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8F" w:rsidRDefault="001963D8" w:rsidP="001C7163">
      <w:pPr>
        <w:jc w:val="center"/>
      </w:pPr>
      <w:r w:rsidRPr="001963D8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5" o:title="" gain="142470f" blacklevel="-7864f"/>
          </v:shape>
        </w:pict>
      </w:r>
    </w:p>
    <w:p w:rsidR="003A688F" w:rsidRPr="001C7163" w:rsidRDefault="003A688F" w:rsidP="001C7163">
      <w:pPr>
        <w:jc w:val="center"/>
        <w:rPr>
          <w:rFonts w:ascii="Times New Roman" w:hAnsi="Times New Roman"/>
          <w:b/>
          <w:sz w:val="44"/>
          <w:szCs w:val="44"/>
        </w:rPr>
      </w:pPr>
      <w:r w:rsidRPr="001C7163">
        <w:rPr>
          <w:rFonts w:ascii="Times New Roman" w:hAnsi="Times New Roman"/>
          <w:b/>
          <w:sz w:val="44"/>
          <w:szCs w:val="44"/>
        </w:rPr>
        <w:t>АДМИНИСТРАЦИЯ</w:t>
      </w:r>
    </w:p>
    <w:p w:rsidR="003A688F" w:rsidRPr="001C7163" w:rsidRDefault="003A688F" w:rsidP="001C7163">
      <w:pPr>
        <w:jc w:val="center"/>
        <w:rPr>
          <w:rFonts w:ascii="Times New Roman" w:hAnsi="Times New Roman"/>
          <w:b/>
          <w:sz w:val="44"/>
          <w:szCs w:val="44"/>
        </w:rPr>
      </w:pPr>
      <w:r w:rsidRPr="001C7163">
        <w:rPr>
          <w:rFonts w:ascii="Times New Roman" w:hAnsi="Times New Roman"/>
          <w:b/>
          <w:sz w:val="44"/>
          <w:szCs w:val="44"/>
        </w:rPr>
        <w:t>ПРИГОРОДНЕНСКОГО СЕЛЬСОВЕТА</w:t>
      </w:r>
    </w:p>
    <w:p w:rsidR="003A688F" w:rsidRPr="001C7163" w:rsidRDefault="003A688F" w:rsidP="001C7163">
      <w:pPr>
        <w:jc w:val="center"/>
        <w:rPr>
          <w:rFonts w:ascii="Times New Roman" w:hAnsi="Times New Roman"/>
          <w:sz w:val="40"/>
          <w:szCs w:val="40"/>
        </w:rPr>
      </w:pPr>
      <w:r w:rsidRPr="001C7163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A688F" w:rsidRPr="001C7163" w:rsidRDefault="003A688F" w:rsidP="001C7163">
      <w:pPr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1C7163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1C7163">
        <w:rPr>
          <w:rFonts w:ascii="Times New Roman" w:hAnsi="Times New Roman"/>
          <w:b/>
          <w:sz w:val="40"/>
          <w:szCs w:val="40"/>
        </w:rPr>
        <w:t xml:space="preserve"> О С Т А Н О В Л Е Н И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1C7163">
        <w:rPr>
          <w:rFonts w:ascii="Times New Roman" w:hAnsi="Times New Roman"/>
          <w:b/>
          <w:sz w:val="40"/>
          <w:szCs w:val="40"/>
        </w:rPr>
        <w:t>Е</w:t>
      </w:r>
    </w:p>
    <w:p w:rsidR="003A688F" w:rsidRPr="001C7163" w:rsidRDefault="003A688F" w:rsidP="001C7163">
      <w:pPr>
        <w:rPr>
          <w:rFonts w:ascii="Times New Roman" w:hAnsi="Times New Roman"/>
          <w:sz w:val="24"/>
          <w:szCs w:val="24"/>
        </w:rPr>
      </w:pPr>
      <w:r w:rsidRPr="001C71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  «22</w:t>
      </w:r>
      <w:r w:rsidRPr="001C716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сентября 2015</w:t>
      </w:r>
      <w:r w:rsidRPr="001C7163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№ 100</w:t>
      </w:r>
    </w:p>
    <w:p w:rsidR="003A688F" w:rsidRPr="00E105CE" w:rsidRDefault="003A688F" w:rsidP="0062224D">
      <w:pPr>
        <w:pStyle w:val="a7"/>
        <w:shd w:val="clear" w:color="auto" w:fill="FAFAFA"/>
        <w:jc w:val="center"/>
        <w:rPr>
          <w:color w:val="000000"/>
        </w:rPr>
      </w:pPr>
      <w:r w:rsidRPr="00E105CE">
        <w:rPr>
          <w:rStyle w:val="a8"/>
          <w:color w:val="000000"/>
        </w:rPr>
        <w:t xml:space="preserve">Об утверждении Положения о комиссии по </w:t>
      </w:r>
      <w:r>
        <w:rPr>
          <w:rStyle w:val="a8"/>
          <w:color w:val="000000"/>
        </w:rPr>
        <w:t>присвоению наименований улицам</w:t>
      </w:r>
      <w:r w:rsidRPr="00E105CE">
        <w:rPr>
          <w:rStyle w:val="a8"/>
          <w:color w:val="000000"/>
        </w:rPr>
        <w:t xml:space="preserve"> и иным территориям проживания граждан</w:t>
      </w:r>
      <w:r w:rsidRPr="00E105CE">
        <w:rPr>
          <w:rStyle w:val="apple-converted-space"/>
          <w:b/>
          <w:bCs/>
          <w:color w:val="000000"/>
        </w:rPr>
        <w:t> </w:t>
      </w:r>
      <w:r w:rsidRPr="00E105CE">
        <w:rPr>
          <w:color w:val="000000"/>
        </w:rPr>
        <w:br/>
      </w:r>
      <w:r w:rsidRPr="00E105CE">
        <w:rPr>
          <w:rStyle w:val="a8"/>
          <w:color w:val="000000"/>
        </w:rPr>
        <w:t>в муниципальном образовании «</w:t>
      </w:r>
      <w:proofErr w:type="spellStart"/>
      <w:r>
        <w:rPr>
          <w:rStyle w:val="a8"/>
          <w:color w:val="000000"/>
        </w:rPr>
        <w:t>Пригородненский</w:t>
      </w:r>
      <w:proofErr w:type="spellEnd"/>
      <w:r w:rsidRPr="00E105CE">
        <w:rPr>
          <w:rStyle w:val="a8"/>
          <w:color w:val="000000"/>
        </w:rPr>
        <w:t xml:space="preserve"> сельсовет» </w:t>
      </w:r>
      <w:proofErr w:type="spellStart"/>
      <w:r>
        <w:rPr>
          <w:rStyle w:val="a8"/>
          <w:color w:val="000000"/>
        </w:rPr>
        <w:t>Щигровского</w:t>
      </w:r>
      <w:proofErr w:type="spellEnd"/>
      <w:r>
        <w:rPr>
          <w:rStyle w:val="a8"/>
          <w:color w:val="000000"/>
        </w:rPr>
        <w:t xml:space="preserve"> района Курской области</w:t>
      </w:r>
    </w:p>
    <w:p w:rsidR="003A688F" w:rsidRPr="00E105CE" w:rsidRDefault="003A688F" w:rsidP="0062224D">
      <w:pPr>
        <w:pStyle w:val="a7"/>
        <w:shd w:val="clear" w:color="auto" w:fill="FAFAFA"/>
        <w:jc w:val="both"/>
        <w:rPr>
          <w:color w:val="000000"/>
        </w:rPr>
      </w:pPr>
      <w:r w:rsidRPr="00E105CE">
        <w:rPr>
          <w:color w:val="000000"/>
        </w:rPr>
        <w:br/>
      </w:r>
      <w:r>
        <w:rPr>
          <w:color w:val="000000"/>
        </w:rPr>
        <w:t xml:space="preserve">          </w:t>
      </w:r>
      <w:r w:rsidRPr="00E105CE">
        <w:rPr>
          <w:color w:val="000000"/>
        </w:rPr>
        <w:t>Руководствуясь П</w:t>
      </w:r>
      <w:r>
        <w:rPr>
          <w:color w:val="000000"/>
        </w:rPr>
        <w:t>оложением о порядке</w:t>
      </w:r>
      <w:r w:rsidRPr="00E105CE">
        <w:rPr>
          <w:color w:val="000000"/>
        </w:rPr>
        <w:t xml:space="preserve"> присвоения наименований улицам, </w:t>
      </w:r>
      <w:r>
        <w:rPr>
          <w:color w:val="000000"/>
        </w:rPr>
        <w:t xml:space="preserve">установления нумерации домов, зданий, сооружений и установки указателей с наименованием улиц и номерами домов на территории </w:t>
      </w:r>
      <w:proofErr w:type="spellStart"/>
      <w:r>
        <w:rPr>
          <w:color w:val="000000"/>
        </w:rPr>
        <w:t>Пригородненского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Щигровского</w:t>
      </w:r>
      <w:proofErr w:type="spellEnd"/>
      <w:r>
        <w:rPr>
          <w:color w:val="000000"/>
        </w:rPr>
        <w:t xml:space="preserve"> района Курской области</w:t>
      </w:r>
      <w:r w:rsidRPr="00E105CE">
        <w:rPr>
          <w:color w:val="000000"/>
        </w:rPr>
        <w:t xml:space="preserve">, утвержденным Постановлением Администрации </w:t>
      </w:r>
      <w:proofErr w:type="spellStart"/>
      <w:r>
        <w:rPr>
          <w:color w:val="000000"/>
        </w:rPr>
        <w:t>Пригородненского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Щигровского</w:t>
      </w:r>
      <w:proofErr w:type="spellEnd"/>
      <w:r>
        <w:rPr>
          <w:color w:val="000000"/>
        </w:rPr>
        <w:t xml:space="preserve"> района Курской области</w:t>
      </w:r>
      <w:r w:rsidRPr="00E105CE">
        <w:rPr>
          <w:color w:val="000000"/>
        </w:rPr>
        <w:t xml:space="preserve"> </w:t>
      </w:r>
      <w:r>
        <w:rPr>
          <w:color w:val="000000"/>
        </w:rPr>
        <w:t>от 14.09.2015 № 95</w:t>
      </w:r>
      <w:r w:rsidRPr="00E105CE">
        <w:rPr>
          <w:color w:val="000000"/>
        </w:rPr>
        <w:t xml:space="preserve">, Администрация </w:t>
      </w:r>
      <w:proofErr w:type="spellStart"/>
      <w:r>
        <w:rPr>
          <w:color w:val="000000"/>
        </w:rPr>
        <w:t>Пригородненского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Щигровского</w:t>
      </w:r>
      <w:proofErr w:type="spellEnd"/>
      <w:r>
        <w:rPr>
          <w:color w:val="000000"/>
        </w:rPr>
        <w:t xml:space="preserve"> района Курской области</w:t>
      </w:r>
      <w:r w:rsidRPr="00E105CE">
        <w:rPr>
          <w:color w:val="000000"/>
        </w:rPr>
        <w:t xml:space="preserve"> постановляет:</w:t>
      </w:r>
    </w:p>
    <w:p w:rsidR="003A688F" w:rsidRDefault="003A688F" w:rsidP="00FE2F14">
      <w:pPr>
        <w:pStyle w:val="a7"/>
        <w:shd w:val="clear" w:color="auto" w:fill="FAFAFA"/>
        <w:jc w:val="both"/>
        <w:rPr>
          <w:color w:val="000000"/>
        </w:rPr>
      </w:pPr>
      <w:r>
        <w:rPr>
          <w:color w:val="000000"/>
        </w:rPr>
        <w:t>1.</w:t>
      </w:r>
      <w:r w:rsidRPr="00E105CE">
        <w:rPr>
          <w:color w:val="000000"/>
        </w:rPr>
        <w:t>Утвердить прилагаемое Положение о комиссии по присвоен</w:t>
      </w:r>
      <w:r>
        <w:rPr>
          <w:color w:val="000000"/>
        </w:rPr>
        <w:t>ию наименований улицам</w:t>
      </w:r>
      <w:r w:rsidRPr="00E105CE">
        <w:rPr>
          <w:color w:val="000000"/>
        </w:rPr>
        <w:t xml:space="preserve"> и иным территориям проживания граждан в муниципальном образовании </w:t>
      </w:r>
      <w:r>
        <w:rPr>
          <w:color w:val="000000"/>
        </w:rPr>
        <w:t>«</w:t>
      </w:r>
      <w:proofErr w:type="spellStart"/>
      <w:r>
        <w:rPr>
          <w:color w:val="000000"/>
        </w:rPr>
        <w:t>Пригородненский</w:t>
      </w:r>
      <w:proofErr w:type="spellEnd"/>
      <w:r>
        <w:rPr>
          <w:color w:val="000000"/>
        </w:rPr>
        <w:t xml:space="preserve"> сельсовет» </w:t>
      </w:r>
      <w:proofErr w:type="spellStart"/>
      <w:r>
        <w:rPr>
          <w:color w:val="000000"/>
        </w:rPr>
        <w:t>Щигровского</w:t>
      </w:r>
      <w:proofErr w:type="spellEnd"/>
      <w:r>
        <w:rPr>
          <w:color w:val="000000"/>
        </w:rPr>
        <w:t xml:space="preserve"> района Курской области.</w:t>
      </w:r>
      <w:r w:rsidRPr="00E105CE">
        <w:rPr>
          <w:color w:val="000000"/>
        </w:rPr>
        <w:t xml:space="preserve"> </w:t>
      </w:r>
      <w:r>
        <w:rPr>
          <w:color w:val="000000"/>
        </w:rPr>
        <w:t>(Приложение 1)</w:t>
      </w:r>
    </w:p>
    <w:p w:rsidR="003A688F" w:rsidRDefault="003A688F" w:rsidP="00FE2F14">
      <w:pPr>
        <w:pStyle w:val="a7"/>
        <w:shd w:val="clear" w:color="auto" w:fill="FAFAFA"/>
        <w:jc w:val="both"/>
        <w:rPr>
          <w:color w:val="000000"/>
        </w:rPr>
      </w:pPr>
      <w:r>
        <w:rPr>
          <w:color w:val="000000"/>
        </w:rPr>
        <w:t>2.Утвердить состав</w:t>
      </w:r>
      <w:r w:rsidRPr="00FE2F14">
        <w:rPr>
          <w:color w:val="000000"/>
        </w:rPr>
        <w:t xml:space="preserve"> </w:t>
      </w:r>
      <w:r w:rsidRPr="00E105CE">
        <w:rPr>
          <w:color w:val="000000"/>
        </w:rPr>
        <w:t>комиссии по присвоен</w:t>
      </w:r>
      <w:r>
        <w:rPr>
          <w:color w:val="000000"/>
        </w:rPr>
        <w:t>ию наименований улицам</w:t>
      </w:r>
      <w:r w:rsidRPr="00E105CE">
        <w:rPr>
          <w:color w:val="000000"/>
        </w:rPr>
        <w:t xml:space="preserve"> и иным территориям проживания граждан в муниципальном образовании </w:t>
      </w:r>
      <w:r>
        <w:rPr>
          <w:color w:val="000000"/>
        </w:rPr>
        <w:t>«</w:t>
      </w:r>
      <w:proofErr w:type="spellStart"/>
      <w:r>
        <w:rPr>
          <w:color w:val="000000"/>
        </w:rPr>
        <w:t>Пригородненский</w:t>
      </w:r>
      <w:proofErr w:type="spellEnd"/>
      <w:r>
        <w:rPr>
          <w:color w:val="000000"/>
        </w:rPr>
        <w:t xml:space="preserve"> сельсовет» </w:t>
      </w:r>
      <w:proofErr w:type="spellStart"/>
      <w:r>
        <w:rPr>
          <w:color w:val="000000"/>
        </w:rPr>
        <w:t>Щигровского</w:t>
      </w:r>
      <w:proofErr w:type="spellEnd"/>
      <w:r>
        <w:rPr>
          <w:color w:val="000000"/>
        </w:rPr>
        <w:t xml:space="preserve"> района Курской области (Приложение 2).</w:t>
      </w:r>
    </w:p>
    <w:p w:rsidR="003A688F" w:rsidRDefault="003A688F" w:rsidP="00FE2F14">
      <w:pPr>
        <w:pStyle w:val="a7"/>
        <w:shd w:val="clear" w:color="auto" w:fill="FAFAFA"/>
        <w:jc w:val="both"/>
        <w:rPr>
          <w:color w:val="000000"/>
        </w:rPr>
      </w:pPr>
      <w:r>
        <w:rPr>
          <w:color w:val="000000"/>
        </w:rPr>
        <w:t>3.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3A688F" w:rsidRPr="00E105CE" w:rsidRDefault="003A688F" w:rsidP="0062224D">
      <w:pPr>
        <w:pStyle w:val="a7"/>
        <w:shd w:val="clear" w:color="auto" w:fill="FAFAFA"/>
        <w:jc w:val="both"/>
        <w:rPr>
          <w:color w:val="000000"/>
        </w:rPr>
      </w:pPr>
      <w:r>
        <w:rPr>
          <w:color w:val="000000"/>
        </w:rPr>
        <w:t>4</w:t>
      </w:r>
      <w:r w:rsidRPr="00E105CE">
        <w:rPr>
          <w:color w:val="000000"/>
        </w:rPr>
        <w:t xml:space="preserve">. Настоящее Постановление вступает в силу после его </w:t>
      </w:r>
      <w:r>
        <w:rPr>
          <w:color w:val="000000"/>
        </w:rPr>
        <w:t>обнародования</w:t>
      </w:r>
      <w:r w:rsidRPr="00E105CE">
        <w:rPr>
          <w:color w:val="000000"/>
        </w:rPr>
        <w:t>.</w:t>
      </w:r>
    </w:p>
    <w:p w:rsidR="003A688F" w:rsidRDefault="003A688F" w:rsidP="0062224D">
      <w:pPr>
        <w:pStyle w:val="a7"/>
        <w:shd w:val="clear" w:color="auto" w:fill="FAFAFA"/>
        <w:jc w:val="both"/>
        <w:rPr>
          <w:color w:val="000000"/>
        </w:rPr>
      </w:pPr>
      <w:r w:rsidRPr="00E105CE">
        <w:rPr>
          <w:color w:val="000000"/>
        </w:rPr>
        <w:t> </w:t>
      </w:r>
      <w:r w:rsidRPr="00E105CE">
        <w:rPr>
          <w:color w:val="000000"/>
        </w:rPr>
        <w:br/>
        <w:t xml:space="preserve">Глава </w:t>
      </w:r>
      <w:proofErr w:type="spellStart"/>
      <w:r>
        <w:rPr>
          <w:color w:val="000000"/>
        </w:rPr>
        <w:t>Пригородненского</w:t>
      </w:r>
      <w:proofErr w:type="spellEnd"/>
      <w:r>
        <w:rPr>
          <w:color w:val="000000"/>
        </w:rPr>
        <w:t xml:space="preserve"> сельсовета                         В.И.Воронин</w:t>
      </w:r>
    </w:p>
    <w:p w:rsidR="003A688F" w:rsidRPr="00E105CE" w:rsidRDefault="003A688F" w:rsidP="0062224D">
      <w:pPr>
        <w:pStyle w:val="a7"/>
        <w:shd w:val="clear" w:color="auto" w:fill="FAFAFA"/>
        <w:jc w:val="both"/>
        <w:rPr>
          <w:color w:val="000000"/>
        </w:rPr>
      </w:pPr>
    </w:p>
    <w:p w:rsidR="003A688F" w:rsidRDefault="003A688F" w:rsidP="0062224D">
      <w:pPr>
        <w:pStyle w:val="a7"/>
        <w:shd w:val="clear" w:color="auto" w:fill="FAFAFA"/>
        <w:jc w:val="right"/>
        <w:rPr>
          <w:color w:val="000000"/>
        </w:rPr>
      </w:pPr>
      <w:r>
        <w:rPr>
          <w:color w:val="000000"/>
        </w:rPr>
        <w:lastRenderedPageBreak/>
        <w:t>Приложение 1</w:t>
      </w:r>
    </w:p>
    <w:p w:rsidR="003A688F" w:rsidRDefault="003A688F" w:rsidP="009801E3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CE58B4">
        <w:rPr>
          <w:rFonts w:ascii="Times New Roman" w:hAnsi="Times New Roman"/>
          <w:sz w:val="24"/>
          <w:szCs w:val="24"/>
        </w:rPr>
        <w:t>дминистрации</w:t>
      </w:r>
      <w:r w:rsidRPr="00CE58B4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3A688F" w:rsidRDefault="003A688F" w:rsidP="009801E3">
      <w:pPr>
        <w:pStyle w:val="a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3A688F" w:rsidRDefault="003A688F" w:rsidP="009801E3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22.09.2015 г. № 100</w:t>
      </w:r>
    </w:p>
    <w:p w:rsidR="003A688F" w:rsidRDefault="003A688F" w:rsidP="009801E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A688F" w:rsidRPr="00CE58B4" w:rsidRDefault="003A688F" w:rsidP="009801E3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A688F" w:rsidRPr="00CE58B4" w:rsidRDefault="003A688F" w:rsidP="00002467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>Положение</w:t>
      </w:r>
      <w:r w:rsidRPr="00CE58B4">
        <w:rPr>
          <w:rFonts w:ascii="Times New Roman" w:hAnsi="Times New Roman"/>
          <w:sz w:val="24"/>
          <w:szCs w:val="24"/>
        </w:rPr>
        <w:br/>
      </w: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>о комиссии по присвоен</w:t>
      </w:r>
      <w:r>
        <w:rPr>
          <w:rStyle w:val="a8"/>
          <w:rFonts w:ascii="Times New Roman" w:hAnsi="Times New Roman"/>
          <w:color w:val="000000"/>
          <w:sz w:val="24"/>
          <w:szCs w:val="24"/>
        </w:rPr>
        <w:t>ию наименований улицам</w:t>
      </w: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 xml:space="preserve"> и иным территориям проживания граждан в муниципальном образовании</w:t>
      </w:r>
      <w:r w:rsidRPr="00CE58B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Пригородненский</w:t>
      </w:r>
      <w:proofErr w:type="spellEnd"/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 xml:space="preserve"> сельсовет»</w:t>
      </w:r>
      <w:r w:rsidRPr="00CE58B4">
        <w:rPr>
          <w:rFonts w:ascii="Times New Roman" w:hAnsi="Times New Roman"/>
          <w:sz w:val="24"/>
          <w:szCs w:val="24"/>
        </w:rPr>
        <w:br/>
      </w:r>
    </w:p>
    <w:p w:rsidR="003A688F" w:rsidRPr="00CE58B4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Fonts w:ascii="Times New Roman" w:hAnsi="Times New Roman"/>
          <w:sz w:val="24"/>
          <w:szCs w:val="24"/>
        </w:rPr>
        <w:t>1.1. Комиссии по присвоению наименований улицам, площадям и иным территориям проживания граждан в муниципальном образовании «</w:t>
      </w:r>
      <w:proofErr w:type="spellStart"/>
      <w:r>
        <w:rPr>
          <w:rFonts w:ascii="Times New Roman" w:hAnsi="Times New Roman"/>
          <w:sz w:val="24"/>
          <w:szCs w:val="24"/>
        </w:rPr>
        <w:t>Пригородненский</w:t>
      </w:r>
      <w:proofErr w:type="spellEnd"/>
      <w:r w:rsidRPr="00CE58B4"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Pr="00CE58B4">
        <w:rPr>
          <w:rFonts w:ascii="Times New Roman" w:hAnsi="Times New Roman"/>
          <w:sz w:val="24"/>
          <w:szCs w:val="24"/>
        </w:rPr>
        <w:t xml:space="preserve"> (далее – Комиссия) является постоянно действующим коллегиальным органом при Администрации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Пригородненский</w:t>
      </w:r>
      <w:proofErr w:type="spellEnd"/>
      <w:r w:rsidRPr="00CE58B4"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Pr="00CE58B4">
        <w:rPr>
          <w:rFonts w:ascii="Times New Roman" w:hAnsi="Times New Roman"/>
          <w:sz w:val="24"/>
          <w:szCs w:val="24"/>
        </w:rPr>
        <w:t xml:space="preserve"> (далее – Администрация муниципального образования).</w:t>
      </w:r>
      <w:r w:rsidRPr="00CE58B4">
        <w:rPr>
          <w:rFonts w:ascii="Times New Roman" w:hAnsi="Times New Roman"/>
          <w:sz w:val="24"/>
          <w:szCs w:val="24"/>
        </w:rPr>
        <w:br/>
        <w:t>1.2. Решение о создании, утверждении состава и прекращении деятельности Комиссии принимается постановлением Администрацией муниципального образования.</w:t>
      </w:r>
      <w:r w:rsidRPr="00CE58B4">
        <w:rPr>
          <w:rFonts w:ascii="Times New Roman" w:hAnsi="Times New Roman"/>
          <w:sz w:val="24"/>
          <w:szCs w:val="24"/>
        </w:rPr>
        <w:br/>
        <w:t xml:space="preserve">1.3. </w:t>
      </w:r>
      <w:proofErr w:type="gramStart"/>
      <w:r w:rsidRPr="00CE58B4">
        <w:rPr>
          <w:rFonts w:ascii="Times New Roman" w:hAnsi="Times New Roman"/>
          <w:sz w:val="24"/>
          <w:szCs w:val="24"/>
        </w:rPr>
        <w:t xml:space="preserve">Комиссия в своей деятельности руководствуется действующим законодательством Российской Федерации, </w:t>
      </w:r>
      <w:r>
        <w:rPr>
          <w:rFonts w:ascii="Times New Roman" w:hAnsi="Times New Roman"/>
          <w:sz w:val="24"/>
          <w:szCs w:val="24"/>
        </w:rPr>
        <w:t>Курской области</w:t>
      </w:r>
      <w:r w:rsidRPr="00CE58B4">
        <w:rPr>
          <w:rFonts w:ascii="Times New Roman" w:hAnsi="Times New Roman"/>
          <w:sz w:val="24"/>
          <w:szCs w:val="24"/>
        </w:rPr>
        <w:t>, Порядком присвоения наименований улицам, площадям и иным территориям проживания граждан в муниципальном образовании «</w:t>
      </w:r>
      <w:proofErr w:type="spellStart"/>
      <w:r>
        <w:rPr>
          <w:rFonts w:ascii="Times New Roman" w:hAnsi="Times New Roman"/>
          <w:sz w:val="24"/>
          <w:szCs w:val="24"/>
        </w:rPr>
        <w:t>Пригородненский</w:t>
      </w:r>
      <w:proofErr w:type="spellEnd"/>
      <w:r w:rsidRPr="00CE58B4"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Pr="00CE58B4">
        <w:rPr>
          <w:rFonts w:ascii="Times New Roman" w:hAnsi="Times New Roman"/>
          <w:sz w:val="24"/>
          <w:szCs w:val="24"/>
        </w:rPr>
        <w:t xml:space="preserve"> (далее – муниципальное образование) (далее – Порядок), утвержденным Постановлением Администрации МО «</w:t>
      </w:r>
      <w:proofErr w:type="spellStart"/>
      <w:r>
        <w:rPr>
          <w:rFonts w:ascii="Times New Roman" w:hAnsi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 от 14</w:t>
      </w:r>
      <w:r w:rsidRPr="00CE58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09.2015 № 95,</w:t>
      </w:r>
      <w:r w:rsidRPr="00CE58B4">
        <w:rPr>
          <w:rFonts w:ascii="Times New Roman" w:hAnsi="Times New Roman"/>
          <w:sz w:val="24"/>
          <w:szCs w:val="24"/>
        </w:rPr>
        <w:t xml:space="preserve"> а также иными норма</w:t>
      </w:r>
      <w:r>
        <w:rPr>
          <w:rFonts w:ascii="Times New Roman" w:hAnsi="Times New Roman"/>
          <w:sz w:val="24"/>
          <w:szCs w:val="24"/>
        </w:rPr>
        <w:t>тивными правовыми актами органа</w:t>
      </w:r>
      <w:r w:rsidRPr="00CE58B4">
        <w:rPr>
          <w:rFonts w:ascii="Times New Roman" w:hAnsi="Times New Roman"/>
          <w:sz w:val="24"/>
          <w:szCs w:val="24"/>
        </w:rPr>
        <w:t xml:space="preserve"> местного самоуправления муниципального образования и настоящим Положением.</w:t>
      </w:r>
      <w:proofErr w:type="gramEnd"/>
    </w:p>
    <w:p w:rsidR="003A688F" w:rsidRPr="00CE58B4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>2. Основные функции Комиссии</w:t>
      </w:r>
    </w:p>
    <w:p w:rsidR="003A688F" w:rsidRPr="00CE58B4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Fonts w:ascii="Times New Roman" w:hAnsi="Times New Roman"/>
          <w:sz w:val="24"/>
          <w:szCs w:val="24"/>
        </w:rPr>
        <w:t>Основными функциями Комиссии являются:</w:t>
      </w:r>
      <w:r w:rsidRPr="00CE58B4">
        <w:rPr>
          <w:rFonts w:ascii="Times New Roman" w:hAnsi="Times New Roman"/>
          <w:sz w:val="24"/>
          <w:szCs w:val="24"/>
        </w:rPr>
        <w:br/>
        <w:t>2.1. Рассмотрение предложений по вопросам присвоен</w:t>
      </w:r>
      <w:r>
        <w:rPr>
          <w:rFonts w:ascii="Times New Roman" w:hAnsi="Times New Roman"/>
          <w:sz w:val="24"/>
          <w:szCs w:val="24"/>
        </w:rPr>
        <w:t>ия наименований улицам</w:t>
      </w:r>
      <w:r w:rsidRPr="00CE58B4">
        <w:rPr>
          <w:rFonts w:ascii="Times New Roman" w:hAnsi="Times New Roman"/>
          <w:sz w:val="24"/>
          <w:szCs w:val="24"/>
        </w:rPr>
        <w:t xml:space="preserve"> и иным территориям проживания граждан в муниципальном образовании</w:t>
      </w:r>
      <w:r>
        <w:rPr>
          <w:rFonts w:ascii="Times New Roman" w:hAnsi="Times New Roman"/>
          <w:sz w:val="24"/>
          <w:szCs w:val="24"/>
        </w:rPr>
        <w:t>,</w:t>
      </w:r>
      <w:r w:rsidRPr="00CE58B4">
        <w:rPr>
          <w:rFonts w:ascii="Times New Roman" w:hAnsi="Times New Roman"/>
          <w:sz w:val="24"/>
          <w:szCs w:val="24"/>
        </w:rPr>
        <w:t xml:space="preserve"> поступивших в Комиссию от заинтересованных лиц, в соответствии с пунктом 4.1 Порядка.</w:t>
      </w:r>
      <w:r w:rsidRPr="00CE58B4">
        <w:rPr>
          <w:rFonts w:ascii="Times New Roman" w:hAnsi="Times New Roman"/>
          <w:sz w:val="24"/>
          <w:szCs w:val="24"/>
        </w:rPr>
        <w:br/>
        <w:t>2.2. Рассмотрение документов поступивших в Комиссию в соответствии с пунктами 4.3 и 4.4. Порядка.</w:t>
      </w:r>
      <w:r w:rsidRPr="00CE58B4">
        <w:rPr>
          <w:rFonts w:ascii="Times New Roman" w:hAnsi="Times New Roman"/>
          <w:sz w:val="24"/>
          <w:szCs w:val="24"/>
        </w:rPr>
        <w:br/>
        <w:t>2.3. Принятие решения о целесообразности (нецелесообразности) присвоения (измене</w:t>
      </w:r>
      <w:r>
        <w:rPr>
          <w:rFonts w:ascii="Times New Roman" w:hAnsi="Times New Roman"/>
          <w:sz w:val="24"/>
          <w:szCs w:val="24"/>
        </w:rPr>
        <w:t>ния) наименования улицам  или иным территориям</w:t>
      </w:r>
      <w:r w:rsidRPr="00CE58B4">
        <w:rPr>
          <w:rFonts w:ascii="Times New Roman" w:hAnsi="Times New Roman"/>
          <w:sz w:val="24"/>
          <w:szCs w:val="24"/>
        </w:rPr>
        <w:t xml:space="preserve"> проживания граждан в муниципальном образовании.</w:t>
      </w:r>
      <w:r w:rsidRPr="00CE58B4">
        <w:rPr>
          <w:rFonts w:ascii="Times New Roman" w:hAnsi="Times New Roman"/>
          <w:sz w:val="24"/>
          <w:szCs w:val="24"/>
        </w:rPr>
        <w:br/>
        <w:t>2.4. Направления решения о целесообразности (нецелесообразности) присвоения (измене</w:t>
      </w:r>
      <w:r>
        <w:rPr>
          <w:rFonts w:ascii="Times New Roman" w:hAnsi="Times New Roman"/>
          <w:sz w:val="24"/>
          <w:szCs w:val="24"/>
        </w:rPr>
        <w:t>ния) наименования улицам или иным территориям</w:t>
      </w:r>
      <w:r w:rsidRPr="00CE58B4">
        <w:rPr>
          <w:rFonts w:ascii="Times New Roman" w:hAnsi="Times New Roman"/>
          <w:sz w:val="24"/>
          <w:szCs w:val="24"/>
        </w:rPr>
        <w:t xml:space="preserve"> проживания граждан в муниципальном образовании главе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Пригородненский</w:t>
      </w:r>
      <w:proofErr w:type="spellEnd"/>
      <w:r w:rsidRPr="00CE58B4"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Pr="00CE58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 Собрание депутатов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CE58B4">
        <w:rPr>
          <w:rFonts w:ascii="Times New Roman" w:hAnsi="Times New Roman"/>
          <w:sz w:val="24"/>
          <w:szCs w:val="24"/>
        </w:rPr>
        <w:t>.</w:t>
      </w:r>
      <w:proofErr w:type="gramEnd"/>
    </w:p>
    <w:p w:rsidR="003A688F" w:rsidRPr="00CE58B4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>3. Права и обязанности Комиссии</w:t>
      </w:r>
    </w:p>
    <w:p w:rsidR="003A688F" w:rsidRPr="00CE58B4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Fonts w:ascii="Times New Roman" w:hAnsi="Times New Roman"/>
          <w:sz w:val="24"/>
          <w:szCs w:val="24"/>
        </w:rPr>
        <w:t>Комиссия имеет следующие права и обязанности:</w:t>
      </w:r>
      <w:r w:rsidRPr="00CE58B4">
        <w:rPr>
          <w:rFonts w:ascii="Times New Roman" w:hAnsi="Times New Roman"/>
          <w:sz w:val="24"/>
          <w:szCs w:val="24"/>
        </w:rPr>
        <w:br/>
        <w:t>3.1. Приглашать на свои заседания и заслушивать заинтересованных лиц, а также специалистов и экспертов.</w:t>
      </w:r>
      <w:r w:rsidRPr="00CE58B4">
        <w:rPr>
          <w:rFonts w:ascii="Times New Roman" w:hAnsi="Times New Roman"/>
          <w:sz w:val="24"/>
          <w:szCs w:val="24"/>
        </w:rPr>
        <w:br/>
        <w:t>3.2. Запрашивать от юридических и физических лиц информацию по вопросам своей деятельности.</w:t>
      </w:r>
      <w:r w:rsidRPr="00CE58B4">
        <w:rPr>
          <w:rFonts w:ascii="Times New Roman" w:hAnsi="Times New Roman"/>
          <w:sz w:val="24"/>
          <w:szCs w:val="24"/>
        </w:rPr>
        <w:br/>
        <w:t>3.3. Принимать решения о целесообразности (нецелесообразности) присвоения (измене</w:t>
      </w:r>
      <w:r>
        <w:rPr>
          <w:rFonts w:ascii="Times New Roman" w:hAnsi="Times New Roman"/>
          <w:sz w:val="24"/>
          <w:szCs w:val="24"/>
        </w:rPr>
        <w:t>ния) наименования улице</w:t>
      </w:r>
      <w:r w:rsidRPr="00CE58B4">
        <w:rPr>
          <w:rFonts w:ascii="Times New Roman" w:hAnsi="Times New Roman"/>
          <w:sz w:val="24"/>
          <w:szCs w:val="24"/>
        </w:rPr>
        <w:t xml:space="preserve"> или иной территории проживания граждан в муниципальном образовании.</w:t>
      </w:r>
      <w:r w:rsidRPr="00CE58B4">
        <w:rPr>
          <w:rFonts w:ascii="Times New Roman" w:hAnsi="Times New Roman"/>
          <w:sz w:val="24"/>
          <w:szCs w:val="24"/>
        </w:rPr>
        <w:br/>
      </w:r>
      <w:r w:rsidRPr="00CE58B4">
        <w:rPr>
          <w:rFonts w:ascii="Times New Roman" w:hAnsi="Times New Roman"/>
          <w:sz w:val="24"/>
          <w:szCs w:val="24"/>
        </w:rPr>
        <w:lastRenderedPageBreak/>
        <w:t>3.4. Давать ответы по вопросам своей деятельности на поступившие в Комиссию письма и запросы от юридических и физических лиц.</w:t>
      </w:r>
    </w:p>
    <w:p w:rsidR="003A688F" w:rsidRPr="00CE58B4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>4. Полномочия членов Комиссии</w:t>
      </w:r>
    </w:p>
    <w:p w:rsidR="003A688F" w:rsidRPr="00CE58B4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Fonts w:ascii="Times New Roman" w:hAnsi="Times New Roman"/>
          <w:sz w:val="24"/>
          <w:szCs w:val="24"/>
        </w:rPr>
        <w:t>4.1. Председатель Комиссии:</w:t>
      </w:r>
      <w:r w:rsidRPr="00CE58B4">
        <w:rPr>
          <w:rFonts w:ascii="Times New Roman" w:hAnsi="Times New Roman"/>
          <w:sz w:val="24"/>
          <w:szCs w:val="24"/>
        </w:rPr>
        <w:br/>
        <w:t>4.1.1. возглавляет Комиссию и руководит ее деятельностью;</w:t>
      </w:r>
      <w:r w:rsidRPr="00CE58B4">
        <w:rPr>
          <w:rFonts w:ascii="Times New Roman" w:hAnsi="Times New Roman"/>
          <w:sz w:val="24"/>
          <w:szCs w:val="24"/>
        </w:rPr>
        <w:br/>
        <w:t>4.1.2. распределяет между членами Комиссии обязанности, дает поручения заместителю председателя Комиссии и секретарю Комиссии;</w:t>
      </w:r>
      <w:r w:rsidRPr="00CE58B4">
        <w:rPr>
          <w:rFonts w:ascii="Times New Roman" w:hAnsi="Times New Roman"/>
          <w:sz w:val="24"/>
          <w:szCs w:val="24"/>
        </w:rPr>
        <w:br/>
        <w:t>4.1.3. созывает заседания Комиссии и утверждает повестку дня заседания;</w:t>
      </w:r>
      <w:r w:rsidRPr="00CE58B4">
        <w:rPr>
          <w:rFonts w:ascii="Times New Roman" w:hAnsi="Times New Roman"/>
          <w:sz w:val="24"/>
          <w:szCs w:val="24"/>
        </w:rPr>
        <w:br/>
        <w:t>4.1.4. председательствует на заседаниях Комиссии, подписывает протоколы и иные документы Комиссии;</w:t>
      </w:r>
      <w:r w:rsidRPr="00CE58B4">
        <w:rPr>
          <w:rFonts w:ascii="Times New Roman" w:hAnsi="Times New Roman"/>
          <w:sz w:val="24"/>
          <w:szCs w:val="24"/>
        </w:rPr>
        <w:br/>
        <w:t>4.1.5. осуществляет иные полномочия.</w:t>
      </w:r>
      <w:r w:rsidRPr="00CE58B4">
        <w:rPr>
          <w:rFonts w:ascii="Times New Roman" w:hAnsi="Times New Roman"/>
          <w:sz w:val="24"/>
          <w:szCs w:val="24"/>
        </w:rPr>
        <w:br/>
        <w:t>4.2. Заместитель председателя Комиссии:</w:t>
      </w:r>
      <w:r w:rsidRPr="00CE58B4">
        <w:rPr>
          <w:rFonts w:ascii="Times New Roman" w:hAnsi="Times New Roman"/>
          <w:sz w:val="24"/>
          <w:szCs w:val="24"/>
        </w:rPr>
        <w:br/>
        <w:t>4.2.1. исполняет обязанности председателя Комиссии в период его временного отсутствия или в случае прекращения его полномочий;</w:t>
      </w:r>
      <w:r w:rsidRPr="00CE58B4">
        <w:rPr>
          <w:rFonts w:ascii="Times New Roman" w:hAnsi="Times New Roman"/>
          <w:sz w:val="24"/>
          <w:szCs w:val="24"/>
        </w:rPr>
        <w:br/>
        <w:t>4.2.2. исполняет поручения председателя Комиссии.</w:t>
      </w:r>
      <w:r w:rsidRPr="00CE58B4">
        <w:rPr>
          <w:rFonts w:ascii="Times New Roman" w:hAnsi="Times New Roman"/>
          <w:sz w:val="24"/>
          <w:szCs w:val="24"/>
        </w:rPr>
        <w:br/>
        <w:t>4.3. Секретарь Комиссии:</w:t>
      </w:r>
      <w:r w:rsidRPr="00CE58B4">
        <w:rPr>
          <w:rFonts w:ascii="Times New Roman" w:hAnsi="Times New Roman"/>
          <w:sz w:val="24"/>
          <w:szCs w:val="24"/>
        </w:rPr>
        <w:br/>
        <w:t>4.3.1. исполняет поручения председателя Комиссии;</w:t>
      </w:r>
      <w:r w:rsidRPr="00CE58B4">
        <w:rPr>
          <w:rFonts w:ascii="Times New Roman" w:hAnsi="Times New Roman"/>
          <w:sz w:val="24"/>
          <w:szCs w:val="24"/>
        </w:rPr>
        <w:br/>
        <w:t>4.3.2. извещает членов Комиссии о времени и месте проведения заседания Комиссии, знакомит их с материалами, поступившими в Комиссию;</w:t>
      </w:r>
      <w:r w:rsidRPr="00CE58B4">
        <w:rPr>
          <w:rFonts w:ascii="Times New Roman" w:hAnsi="Times New Roman"/>
          <w:sz w:val="24"/>
          <w:szCs w:val="24"/>
        </w:rPr>
        <w:br/>
        <w:t>4.3.3. ведет, оформляет протоколы Комиссии;</w:t>
      </w:r>
      <w:r w:rsidRPr="00CE58B4">
        <w:rPr>
          <w:rFonts w:ascii="Times New Roman" w:hAnsi="Times New Roman"/>
          <w:sz w:val="24"/>
          <w:szCs w:val="24"/>
        </w:rPr>
        <w:br/>
        <w:t>4.3.4. ведет делопроизводство Комиссии.</w:t>
      </w:r>
      <w:r w:rsidRPr="00CE58B4">
        <w:rPr>
          <w:rFonts w:ascii="Times New Roman" w:hAnsi="Times New Roman"/>
          <w:sz w:val="24"/>
          <w:szCs w:val="24"/>
        </w:rPr>
        <w:br/>
        <w:t xml:space="preserve">4.4. </w:t>
      </w:r>
      <w:proofErr w:type="gramStart"/>
      <w:r w:rsidRPr="00CE58B4">
        <w:rPr>
          <w:rFonts w:ascii="Times New Roman" w:hAnsi="Times New Roman"/>
          <w:sz w:val="24"/>
          <w:szCs w:val="24"/>
        </w:rPr>
        <w:t>Члены Комиссии:</w:t>
      </w:r>
      <w:r w:rsidRPr="00CE58B4">
        <w:rPr>
          <w:rFonts w:ascii="Times New Roman" w:hAnsi="Times New Roman"/>
          <w:sz w:val="24"/>
          <w:szCs w:val="24"/>
        </w:rPr>
        <w:br/>
        <w:t>4.4.1. вправе предварительно, до начала заседания Комиссии, знакомиться с документами, поступившими в Комиссию;</w:t>
      </w:r>
      <w:r w:rsidRPr="00CE58B4">
        <w:rPr>
          <w:rFonts w:ascii="Times New Roman" w:hAnsi="Times New Roman"/>
          <w:sz w:val="24"/>
          <w:szCs w:val="24"/>
        </w:rPr>
        <w:br/>
        <w:t>4.4.2. участвовать в заседаниях Комиссии с правом решающего голоса по всем вопросам повестки дня;</w:t>
      </w:r>
      <w:r w:rsidRPr="00CE58B4">
        <w:rPr>
          <w:rFonts w:ascii="Times New Roman" w:hAnsi="Times New Roman"/>
          <w:sz w:val="24"/>
          <w:szCs w:val="24"/>
        </w:rPr>
        <w:br/>
        <w:t>4.4.3. не вправе уклоняться от голосования;</w:t>
      </w:r>
      <w:r w:rsidRPr="00CE58B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E58B4">
        <w:rPr>
          <w:rFonts w:ascii="Times New Roman" w:hAnsi="Times New Roman"/>
          <w:sz w:val="24"/>
          <w:szCs w:val="24"/>
        </w:rPr>
        <w:br/>
        <w:t>4.4.4. вправе на заседании Комиссии задавать вопросы участникам заседания;</w:t>
      </w:r>
      <w:r w:rsidRPr="00CE58B4">
        <w:rPr>
          <w:rFonts w:ascii="Times New Roman" w:hAnsi="Times New Roman"/>
          <w:sz w:val="24"/>
          <w:szCs w:val="24"/>
        </w:rPr>
        <w:br/>
        <w:t>4.4.5. вправе вносить предложения по всем возникающим вопросам.</w:t>
      </w:r>
      <w:proofErr w:type="gramEnd"/>
    </w:p>
    <w:p w:rsidR="003A688F" w:rsidRPr="00CE58B4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>5. Порядок работы Комиссии</w:t>
      </w:r>
    </w:p>
    <w:p w:rsidR="003A688F" w:rsidRPr="0062224D" w:rsidRDefault="003A688F" w:rsidP="00F11E2F">
      <w:pPr>
        <w:spacing w:before="45" w:after="0" w:line="341" w:lineRule="atLeast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11E2F">
        <w:rPr>
          <w:rFonts w:ascii="Times New Roman" w:hAnsi="Times New Roman"/>
          <w:color w:val="000000"/>
          <w:sz w:val="24"/>
          <w:szCs w:val="24"/>
        </w:rPr>
        <w:t xml:space="preserve">5.1. </w:t>
      </w:r>
      <w:r w:rsidRPr="006222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Заседания комиссии проводятся по мере необходимости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</w:t>
      </w:r>
      <w:r w:rsidRPr="006222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принятия решений </w:t>
      </w:r>
      <w:proofErr w:type="gramStart"/>
      <w:r w:rsidRPr="0062224D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proofErr w:type="gramEnd"/>
    </w:p>
    <w:p w:rsidR="003A688F" w:rsidRPr="00F11E2F" w:rsidRDefault="003A688F" w:rsidP="00F11E2F">
      <w:pPr>
        <w:pStyle w:val="a9"/>
        <w:rPr>
          <w:rFonts w:ascii="Times New Roman" w:hAnsi="Times New Roman"/>
          <w:sz w:val="24"/>
          <w:szCs w:val="24"/>
        </w:rPr>
      </w:pPr>
      <w:r w:rsidRPr="0062224D">
        <w:rPr>
          <w:rFonts w:ascii="Times New Roman" w:hAnsi="Times New Roman"/>
          <w:color w:val="000000"/>
          <w:sz w:val="24"/>
          <w:szCs w:val="24"/>
          <w:lang w:eastAsia="ru-RU"/>
        </w:rPr>
        <w:t>адресации и при наличии обращений граждан и юридических лиц в органы местного самоуправления</w:t>
      </w:r>
      <w:r w:rsidRPr="00F11E2F">
        <w:rPr>
          <w:rFonts w:ascii="Times New Roman" w:hAnsi="Times New Roman"/>
          <w:color w:val="000000"/>
          <w:sz w:val="24"/>
          <w:szCs w:val="24"/>
        </w:rPr>
        <w:t>.</w:t>
      </w:r>
      <w:r w:rsidRPr="00F11E2F">
        <w:rPr>
          <w:rFonts w:ascii="Times New Roman" w:hAnsi="Times New Roman"/>
          <w:sz w:val="24"/>
          <w:szCs w:val="24"/>
        </w:rPr>
        <w:br/>
        <w:t>5.2. Заседание Комиссии считается правомочным, если на нем присутствует не менее половины от общего числа членов Комиссии.</w:t>
      </w:r>
      <w:r w:rsidRPr="00F11E2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11E2F">
        <w:rPr>
          <w:rFonts w:ascii="Times New Roman" w:hAnsi="Times New Roman"/>
          <w:sz w:val="24"/>
          <w:szCs w:val="24"/>
        </w:rPr>
        <w:br/>
        <w:t>5.3. Решения Комиссии принимаются большинством голосов присутствующих на заседании членов Комиссии. При равенстве голосов решающим голосом обладает председатель Комиссии.</w:t>
      </w:r>
    </w:p>
    <w:p w:rsidR="003A688F" w:rsidRDefault="003A688F" w:rsidP="00F11E2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5.4.</w:t>
      </w:r>
      <w:r w:rsidRPr="00F11E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Решения комиссии носят рекомендательный характер для подготовки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остановлений администрации сельсовета и решений Собрания</w:t>
      </w:r>
      <w:r w:rsidRPr="00F11E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депутатов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сельсовета.</w:t>
      </w:r>
    </w:p>
    <w:p w:rsidR="003A688F" w:rsidRPr="00F11E2F" w:rsidRDefault="003A688F" w:rsidP="00F11E2F">
      <w:pPr>
        <w:pStyle w:val="a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 5.5</w:t>
      </w:r>
      <w:r w:rsidRPr="00F11E2F">
        <w:rPr>
          <w:rFonts w:ascii="Times New Roman" w:hAnsi="Times New Roman"/>
          <w:color w:val="000000"/>
          <w:sz w:val="24"/>
          <w:szCs w:val="24"/>
          <w:lang w:eastAsia="ru-RU"/>
        </w:rPr>
        <w:t>. Решения комиссии оформляются протоколом, который подписывается председателем и секретарем.</w:t>
      </w: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9C09B9">
      <w:pPr>
        <w:pStyle w:val="a7"/>
        <w:shd w:val="clear" w:color="auto" w:fill="FAFAFA"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3A688F" w:rsidRDefault="003A688F" w:rsidP="009C09B9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CE58B4">
        <w:rPr>
          <w:rFonts w:ascii="Times New Roman" w:hAnsi="Times New Roman"/>
          <w:sz w:val="24"/>
          <w:szCs w:val="24"/>
        </w:rPr>
        <w:t>дминистрации</w:t>
      </w:r>
      <w:r w:rsidRPr="00CE58B4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3A688F" w:rsidRDefault="003A688F" w:rsidP="009C09B9">
      <w:pPr>
        <w:pStyle w:val="a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3A688F" w:rsidRDefault="003A688F" w:rsidP="009C09B9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22.09.2015 г. № 100</w:t>
      </w: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Pr="009C09B9" w:rsidRDefault="003A688F" w:rsidP="00002467">
      <w:pPr>
        <w:pStyle w:val="a9"/>
        <w:rPr>
          <w:rStyle w:val="a8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9C09B9">
        <w:rPr>
          <w:rFonts w:ascii="Times New Roman" w:hAnsi="Times New Roman"/>
          <w:b/>
          <w:sz w:val="24"/>
          <w:szCs w:val="24"/>
        </w:rPr>
        <w:t>СОСТАВ КОМИССИИ</w:t>
      </w:r>
      <w:r w:rsidRPr="009C09B9">
        <w:rPr>
          <w:rStyle w:val="a8"/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>по присвоен</w:t>
      </w:r>
      <w:r>
        <w:rPr>
          <w:rStyle w:val="a8"/>
          <w:rFonts w:ascii="Times New Roman" w:hAnsi="Times New Roman"/>
          <w:color w:val="000000"/>
          <w:sz w:val="24"/>
          <w:szCs w:val="24"/>
        </w:rPr>
        <w:t>ию наименований улицам</w:t>
      </w:r>
      <w:r w:rsidRPr="00CE58B4">
        <w:rPr>
          <w:rStyle w:val="a8"/>
          <w:rFonts w:ascii="Times New Roman" w:hAnsi="Times New Roman"/>
          <w:color w:val="000000"/>
          <w:sz w:val="24"/>
          <w:szCs w:val="24"/>
        </w:rPr>
        <w:t xml:space="preserve"> и иным территориям проживания граждан в муниципальном образовании</w:t>
      </w:r>
      <w:r w:rsidRPr="00CE58B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Пригородненский</w:t>
      </w:r>
      <w:proofErr w:type="spellEnd"/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 xml:space="preserve"> сельсовет»</w:t>
      </w: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52"/>
        <w:gridCol w:w="4804"/>
      </w:tblGrid>
      <w:tr w:rsidR="003A688F" w:rsidRPr="0040021D" w:rsidTr="009C09B9">
        <w:tc>
          <w:tcPr>
            <w:tcW w:w="4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2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 комиссии:</w:t>
            </w:r>
          </w:p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Аболмасова</w:t>
            </w:r>
            <w:proofErr w:type="spellEnd"/>
            <w:r w:rsidRPr="00CA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4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9C09B9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Пригородненского</w:t>
            </w:r>
            <w:proofErr w:type="spellEnd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3A688F" w:rsidRPr="0040021D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2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Секретарь комиссии:</w:t>
            </w:r>
          </w:p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Маньшина</w:t>
            </w:r>
            <w:proofErr w:type="spellEnd"/>
            <w:r w:rsidRPr="00CA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Пригородненский</w:t>
            </w:r>
            <w:proofErr w:type="spellEnd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СДК»</w:t>
            </w:r>
          </w:p>
        </w:tc>
      </w:tr>
      <w:tr w:rsidR="003A688F" w:rsidRPr="0040021D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22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after="0" w:line="341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2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688F" w:rsidRPr="0040021D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Гнездилова Валентина Викторовна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ВУС Администрации </w:t>
            </w:r>
            <w:proofErr w:type="spellStart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Пригородненского</w:t>
            </w:r>
            <w:proofErr w:type="spellEnd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3A688F" w:rsidRPr="0040021D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Рыкова Светлана Николаевна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Пригородненского</w:t>
            </w:r>
            <w:proofErr w:type="spellEnd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3A688F" w:rsidRPr="0040021D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Антипова Ирина Васильевна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Пригородненского</w:t>
            </w:r>
            <w:proofErr w:type="spellEnd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филиала </w:t>
            </w:r>
            <w:proofErr w:type="spellStart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Щигровской</w:t>
            </w:r>
            <w:proofErr w:type="spellEnd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межпоселенческой</w:t>
            </w:r>
            <w:proofErr w:type="spellEnd"/>
            <w:r w:rsidRPr="00F11E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3A688F" w:rsidRPr="0040021D" w:rsidTr="00621FD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Arial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62224D" w:rsidRDefault="003A688F" w:rsidP="00F639D6">
            <w:pPr>
              <w:spacing w:before="195" w:after="195" w:line="341" w:lineRule="atLeast"/>
              <w:jc w:val="both"/>
              <w:rPr>
                <w:rFonts w:ascii="Arial" w:hAnsi="Arial" w:cs="Arial"/>
                <w:color w:val="303F50"/>
                <w:sz w:val="20"/>
                <w:szCs w:val="20"/>
                <w:lang w:eastAsia="ru-RU"/>
              </w:rPr>
            </w:pPr>
          </w:p>
        </w:tc>
      </w:tr>
    </w:tbl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p w:rsidR="003A688F" w:rsidRDefault="003A688F" w:rsidP="00002467">
      <w:pPr>
        <w:pStyle w:val="a9"/>
        <w:rPr>
          <w:rFonts w:ascii="Times New Roman" w:hAnsi="Times New Roman"/>
          <w:sz w:val="24"/>
          <w:szCs w:val="24"/>
        </w:rPr>
      </w:pPr>
    </w:p>
    <w:sectPr w:rsidR="003A688F" w:rsidSect="0090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1F83"/>
    <w:multiLevelType w:val="multilevel"/>
    <w:tmpl w:val="34DEA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511C13"/>
    <w:multiLevelType w:val="multilevel"/>
    <w:tmpl w:val="89D8C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5AC6894"/>
    <w:multiLevelType w:val="hybridMultilevel"/>
    <w:tmpl w:val="359C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525225"/>
    <w:multiLevelType w:val="hybridMultilevel"/>
    <w:tmpl w:val="A90A5C6A"/>
    <w:lvl w:ilvl="0" w:tplc="6CCAE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5502DA"/>
    <w:multiLevelType w:val="multilevel"/>
    <w:tmpl w:val="398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594F63"/>
    <w:multiLevelType w:val="multilevel"/>
    <w:tmpl w:val="7A92A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0134BB"/>
    <w:multiLevelType w:val="hybridMultilevel"/>
    <w:tmpl w:val="7D2A3614"/>
    <w:lvl w:ilvl="0" w:tplc="D256D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DDD"/>
    <w:rsid w:val="00002467"/>
    <w:rsid w:val="00057A80"/>
    <w:rsid w:val="001963D8"/>
    <w:rsid w:val="001C7163"/>
    <w:rsid w:val="001D029C"/>
    <w:rsid w:val="001D35F6"/>
    <w:rsid w:val="002378E7"/>
    <w:rsid w:val="003A688F"/>
    <w:rsid w:val="0040021D"/>
    <w:rsid w:val="00621FD9"/>
    <w:rsid w:val="0062224D"/>
    <w:rsid w:val="006F40FC"/>
    <w:rsid w:val="00713D7B"/>
    <w:rsid w:val="008A0DDD"/>
    <w:rsid w:val="008D3B51"/>
    <w:rsid w:val="0090093B"/>
    <w:rsid w:val="0092542F"/>
    <w:rsid w:val="00927F88"/>
    <w:rsid w:val="00944E88"/>
    <w:rsid w:val="009801E3"/>
    <w:rsid w:val="009B2526"/>
    <w:rsid w:val="009C09B9"/>
    <w:rsid w:val="00BD1867"/>
    <w:rsid w:val="00CA2453"/>
    <w:rsid w:val="00CE58B4"/>
    <w:rsid w:val="00D242F6"/>
    <w:rsid w:val="00E105CE"/>
    <w:rsid w:val="00EA3DBC"/>
    <w:rsid w:val="00F11E2F"/>
    <w:rsid w:val="00F639D6"/>
    <w:rsid w:val="00FE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3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44E88"/>
    <w:rPr>
      <w:rFonts w:cs="Times New Roman"/>
    </w:rPr>
  </w:style>
  <w:style w:type="paragraph" w:styleId="a3">
    <w:name w:val="Body Text"/>
    <w:basedOn w:val="a"/>
    <w:link w:val="a4"/>
    <w:uiPriority w:val="99"/>
    <w:rsid w:val="00EA3D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EA3DB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EA3DBC"/>
    <w:pPr>
      <w:spacing w:after="0" w:line="240" w:lineRule="auto"/>
      <w:ind w:firstLine="567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A3DB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A3DBC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EA3D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EA3DB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A3DB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enpt">
    <w:name w:val="cenpt"/>
    <w:basedOn w:val="a"/>
    <w:uiPriority w:val="99"/>
    <w:rsid w:val="00925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uiPriority w:val="99"/>
    <w:rsid w:val="00925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622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62224D"/>
    <w:rPr>
      <w:rFonts w:cs="Times New Roman"/>
      <w:b/>
      <w:bCs/>
    </w:rPr>
  </w:style>
  <w:style w:type="paragraph" w:styleId="a9">
    <w:name w:val="No Spacing"/>
    <w:uiPriority w:val="99"/>
    <w:qFormat/>
    <w:rsid w:val="00E105C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815</Words>
  <Characters>6491</Characters>
  <Application>Microsoft Office Word</Application>
  <DocSecurity>0</DocSecurity>
  <Lines>54</Lines>
  <Paragraphs>14</Paragraphs>
  <ScaleCrop>false</ScaleCrop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Пригоредненский СельСовет</cp:lastModifiedBy>
  <cp:revision>5</cp:revision>
  <cp:lastPrinted>2015-09-25T13:51:00Z</cp:lastPrinted>
  <dcterms:created xsi:type="dcterms:W3CDTF">2015-09-25T06:27:00Z</dcterms:created>
  <dcterms:modified xsi:type="dcterms:W3CDTF">2015-09-25T14:12:00Z</dcterms:modified>
</cp:coreProperties>
</file>