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05" w:rsidRDefault="000F6305" w:rsidP="001539E8">
      <w:pPr>
        <w:jc w:val="center"/>
      </w:pPr>
      <w:r w:rsidRPr="00D94781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5" o:title="" gain="142470f" blacklevel="-7864f"/>
          </v:shape>
        </w:pict>
      </w:r>
    </w:p>
    <w:p w:rsidR="000F6305" w:rsidRPr="001539E8" w:rsidRDefault="000F6305" w:rsidP="001539E8">
      <w:pPr>
        <w:jc w:val="center"/>
        <w:rPr>
          <w:rFonts w:ascii="Times New Roman" w:hAnsi="Times New Roman"/>
          <w:b/>
          <w:sz w:val="48"/>
          <w:szCs w:val="48"/>
        </w:rPr>
      </w:pPr>
      <w:r w:rsidRPr="001539E8">
        <w:rPr>
          <w:rFonts w:ascii="Times New Roman" w:hAnsi="Times New Roman"/>
          <w:b/>
          <w:sz w:val="48"/>
          <w:szCs w:val="48"/>
        </w:rPr>
        <w:t>АДМИНИСТРАЦИЯ</w:t>
      </w:r>
    </w:p>
    <w:p w:rsidR="000F6305" w:rsidRPr="001539E8" w:rsidRDefault="000F6305" w:rsidP="001539E8">
      <w:pPr>
        <w:jc w:val="center"/>
        <w:rPr>
          <w:rFonts w:ascii="Times New Roman" w:hAnsi="Times New Roman"/>
          <w:b/>
          <w:sz w:val="48"/>
          <w:szCs w:val="48"/>
        </w:rPr>
      </w:pPr>
      <w:r w:rsidRPr="001539E8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0F6305" w:rsidRPr="001539E8" w:rsidRDefault="000F6305" w:rsidP="001539E8">
      <w:pPr>
        <w:jc w:val="center"/>
        <w:rPr>
          <w:rFonts w:ascii="Times New Roman" w:hAnsi="Times New Roman"/>
          <w:sz w:val="40"/>
          <w:szCs w:val="40"/>
        </w:rPr>
      </w:pPr>
      <w:r w:rsidRPr="001539E8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0F6305" w:rsidRPr="001539E8" w:rsidRDefault="000F6305" w:rsidP="001539E8">
      <w:pPr>
        <w:jc w:val="center"/>
        <w:rPr>
          <w:rFonts w:ascii="Times New Roman" w:hAnsi="Times New Roman"/>
          <w:b/>
          <w:sz w:val="48"/>
          <w:szCs w:val="48"/>
        </w:rPr>
      </w:pPr>
      <w:r w:rsidRPr="001539E8">
        <w:rPr>
          <w:rFonts w:ascii="Times New Roman" w:hAnsi="Times New Roman"/>
          <w:b/>
          <w:sz w:val="48"/>
          <w:szCs w:val="48"/>
        </w:rPr>
        <w:t>П О С Т А Н О В Л Е Н ИЕ</w:t>
      </w:r>
    </w:p>
    <w:p w:rsidR="000F6305" w:rsidRPr="001539E8" w:rsidRDefault="000F6305" w:rsidP="001539E8">
      <w:pPr>
        <w:rPr>
          <w:rFonts w:ascii="Times New Roman" w:hAnsi="Times New Roman"/>
          <w:sz w:val="24"/>
          <w:szCs w:val="24"/>
        </w:rPr>
      </w:pPr>
      <w:r w:rsidRPr="001539E8">
        <w:rPr>
          <w:rFonts w:ascii="Times New Roman" w:hAnsi="Times New Roman"/>
          <w:sz w:val="24"/>
          <w:szCs w:val="24"/>
        </w:rPr>
        <w:t xml:space="preserve">от 03 сентября </w:t>
      </w:r>
      <w:smartTag w:uri="urn:schemas-microsoft-com:office:smarttags" w:element="metricconverter">
        <w:smartTagPr>
          <w:attr w:name="ProductID" w:val="2015 г"/>
        </w:smartTagPr>
        <w:r w:rsidRPr="001539E8">
          <w:rPr>
            <w:rFonts w:ascii="Times New Roman" w:hAnsi="Times New Roman"/>
            <w:sz w:val="24"/>
            <w:szCs w:val="24"/>
          </w:rPr>
          <w:t>2015 г</w:t>
        </w:r>
      </w:smartTag>
      <w:r w:rsidRPr="001539E8">
        <w:rPr>
          <w:rFonts w:ascii="Times New Roman" w:hAnsi="Times New Roman"/>
          <w:sz w:val="24"/>
          <w:szCs w:val="24"/>
        </w:rPr>
        <w:t>.  № 93</w:t>
      </w:r>
    </w:p>
    <w:p w:rsidR="000F6305" w:rsidRDefault="000F6305" w:rsidP="00EB1BC7">
      <w:pPr>
        <w:pStyle w:val="NoSpacing"/>
        <w:rPr>
          <w:rFonts w:ascii="Times New Roman" w:hAnsi="Times New Roman"/>
          <w:sz w:val="24"/>
          <w:szCs w:val="24"/>
        </w:rPr>
      </w:pPr>
    </w:p>
    <w:p w:rsidR="000F6305" w:rsidRPr="00EB1BC7" w:rsidRDefault="000F6305" w:rsidP="00EB1BC7">
      <w:pPr>
        <w:pStyle w:val="NoSpacing"/>
        <w:rPr>
          <w:rFonts w:ascii="Times New Roman" w:hAnsi="Times New Roman"/>
          <w:sz w:val="24"/>
          <w:szCs w:val="24"/>
        </w:rPr>
      </w:pPr>
      <w:r w:rsidRPr="00EB1BC7">
        <w:rPr>
          <w:rFonts w:ascii="Times New Roman" w:hAnsi="Times New Roman"/>
          <w:sz w:val="24"/>
          <w:szCs w:val="24"/>
        </w:rPr>
        <w:t xml:space="preserve">О предварительном согласовании </w:t>
      </w:r>
    </w:p>
    <w:p w:rsidR="000F6305" w:rsidRPr="00EB1BC7" w:rsidRDefault="000F6305" w:rsidP="00EB1BC7">
      <w:pPr>
        <w:pStyle w:val="NoSpacing"/>
        <w:rPr>
          <w:rFonts w:ascii="Times New Roman" w:hAnsi="Times New Roman"/>
          <w:sz w:val="24"/>
          <w:szCs w:val="24"/>
        </w:rPr>
      </w:pPr>
      <w:r w:rsidRPr="00EB1BC7">
        <w:rPr>
          <w:rFonts w:ascii="Times New Roman" w:hAnsi="Times New Roman"/>
          <w:sz w:val="24"/>
          <w:szCs w:val="24"/>
        </w:rPr>
        <w:t>предоставления земельного участка</w:t>
      </w:r>
    </w:p>
    <w:p w:rsidR="000F6305" w:rsidRDefault="000F6305" w:rsidP="00EB1BC7">
      <w:pPr>
        <w:pStyle w:val="NoSpacing"/>
        <w:rPr>
          <w:rFonts w:ascii="Times New Roman" w:hAnsi="Times New Roman"/>
          <w:sz w:val="24"/>
          <w:szCs w:val="24"/>
        </w:rPr>
      </w:pPr>
      <w:r w:rsidRPr="00EB1BC7">
        <w:rPr>
          <w:rFonts w:ascii="Times New Roman" w:hAnsi="Times New Roman"/>
          <w:sz w:val="24"/>
          <w:szCs w:val="24"/>
        </w:rPr>
        <w:t>Баловой Е.Ю.</w:t>
      </w:r>
    </w:p>
    <w:p w:rsidR="000F6305" w:rsidRDefault="000F6305" w:rsidP="00EB1BC7">
      <w:pPr>
        <w:pStyle w:val="NoSpacing"/>
        <w:rPr>
          <w:rFonts w:ascii="Times New Roman" w:hAnsi="Times New Roman"/>
          <w:sz w:val="24"/>
          <w:szCs w:val="24"/>
        </w:rPr>
      </w:pPr>
    </w:p>
    <w:p w:rsidR="000F6305" w:rsidRDefault="000F6305" w:rsidP="00EB1BC7">
      <w:pPr>
        <w:pStyle w:val="NoSpacing"/>
        <w:rPr>
          <w:rFonts w:ascii="Times New Roman" w:hAnsi="Times New Roman"/>
          <w:sz w:val="24"/>
          <w:szCs w:val="24"/>
        </w:rPr>
      </w:pPr>
    </w:p>
    <w:p w:rsidR="000F6305" w:rsidRDefault="000F6305" w:rsidP="005158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На основании заявления Баловой Е.Ю. от 03.08.2015 г., в соответствии с Федеральным законом от 6 октября 2003г. №131-ФЗ «Об общих принципах организации местного самоуправления в Российской Федерации», пунктом 1</w:t>
      </w:r>
      <w:r w:rsidRPr="00515852">
        <w:rPr>
          <w:rFonts w:ascii="Times New Roman" w:hAnsi="Times New Roman"/>
          <w:sz w:val="24"/>
          <w:szCs w:val="24"/>
        </w:rPr>
        <w:t xml:space="preserve"> статьи 3</w:t>
      </w:r>
      <w:r>
        <w:rPr>
          <w:rFonts w:ascii="Times New Roman" w:hAnsi="Times New Roman"/>
          <w:sz w:val="24"/>
          <w:szCs w:val="24"/>
        </w:rPr>
        <w:t>9.1</w:t>
      </w:r>
      <w:r w:rsidRPr="00515852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, пунктами 7,9 статьи 39.15</w:t>
      </w:r>
      <w:r w:rsidRPr="00515852">
        <w:rPr>
          <w:rFonts w:ascii="Times New Roman" w:hAnsi="Times New Roman"/>
          <w:sz w:val="24"/>
          <w:szCs w:val="24"/>
        </w:rPr>
        <w:t>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Федерации»,</w:t>
      </w:r>
      <w:r w:rsidRPr="00331207"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проведения работ по образованию земельного участка в соответствии со схемой расположения земельного участка</w:t>
      </w:r>
      <w:r w:rsidRPr="005158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кадастровом плане территории, площадью 1870 кв.м., расположенного в границах кадастрового квартала 46:28:150102 для выпаса сельскохозяйственных животных, ведения огородничества и сенокошения, Администрация Пригородненского сельсовета Щигровского района Курской области</w:t>
      </w:r>
    </w:p>
    <w:p w:rsidR="000F6305" w:rsidRDefault="000F6305" w:rsidP="0051585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ПОСТАНОВЛЯЕТ:</w:t>
      </w:r>
    </w:p>
    <w:p w:rsidR="000F6305" w:rsidRDefault="000F6305" w:rsidP="0051585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305" w:rsidRDefault="000F6305" w:rsidP="007A48C0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Согласовать Баловой Евгении Юрьевне, проживающей по адресу: г. Щигры, 2-й Пионерский переулок, д.2а. кв.6, предварительное предоставление объекта недвижимости и  утвердить схему расположения   земельного участка, площадью 1870 кв.м., расположенного в границах кадастрового квартала 46:28:150102 по адресу: Курская область, Щигровский район, Пригородненский сельсовет, д. Козловка, из земель населенных пунктов с видом разрешенного использования «скотоводство» для выпаса сельскохозяйственных животных, ведения огородничества и сенокошения.</w:t>
      </w:r>
    </w:p>
    <w:p w:rsidR="000F6305" w:rsidRDefault="000F6305" w:rsidP="007A48C0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Баловой Евгении Юрьевне :</w:t>
      </w:r>
    </w:p>
    <w:p w:rsidR="000F6305" w:rsidRDefault="000F6305" w:rsidP="007A48C0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2.1.Обеспечить проведение кадастровых работ в отношении земельного участка,  указанного в пункте 1 настоящего постановления.</w:t>
      </w:r>
    </w:p>
    <w:p w:rsidR="000F6305" w:rsidRDefault="000F6305" w:rsidP="007A48C0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Поставить на государственный кадастровый учет в филиале ФГБУ «ФКП Росреестра» по Курской области.</w:t>
      </w:r>
    </w:p>
    <w:p w:rsidR="000F6305" w:rsidRDefault="000F6305" w:rsidP="007A48C0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2.3.Провести работы (при необходимости) по изменению характеристик образуемого земельного участка.</w:t>
      </w:r>
    </w:p>
    <w:p w:rsidR="000F6305" w:rsidRDefault="000F6305" w:rsidP="001539E8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3.Контроль за исполнением данного постановления оставляю за собой.</w:t>
      </w:r>
    </w:p>
    <w:p w:rsidR="000F6305" w:rsidRDefault="000F6305" w:rsidP="001539E8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вступает в силу со дня его подписания.</w:t>
      </w:r>
    </w:p>
    <w:p w:rsidR="000F6305" w:rsidRDefault="000F6305" w:rsidP="001539E8">
      <w:pPr>
        <w:pStyle w:val="NoSpacing"/>
        <w:ind w:left="465"/>
        <w:rPr>
          <w:rFonts w:ascii="Times New Roman" w:hAnsi="Times New Roman"/>
          <w:sz w:val="24"/>
          <w:szCs w:val="24"/>
        </w:rPr>
      </w:pPr>
    </w:p>
    <w:p w:rsidR="000F6305" w:rsidRDefault="000F6305" w:rsidP="001539E8">
      <w:pPr>
        <w:pStyle w:val="NoSpacing"/>
        <w:ind w:left="465"/>
        <w:rPr>
          <w:rFonts w:ascii="Times New Roman" w:hAnsi="Times New Roman"/>
          <w:sz w:val="24"/>
          <w:szCs w:val="24"/>
        </w:rPr>
      </w:pPr>
    </w:p>
    <w:p w:rsidR="000F6305" w:rsidRPr="00EB1BC7" w:rsidRDefault="000F6305" w:rsidP="001539E8">
      <w:pPr>
        <w:pStyle w:val="NoSpacing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Пригородненского сельсовета                            В.И.Воронин</w:t>
      </w:r>
    </w:p>
    <w:sectPr w:rsidR="000F6305" w:rsidRPr="00EB1BC7" w:rsidSect="00E2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7797E"/>
    <w:multiLevelType w:val="multilevel"/>
    <w:tmpl w:val="50B23D3E"/>
    <w:lvl w:ilvl="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BC7"/>
    <w:rsid w:val="000F6305"/>
    <w:rsid w:val="001539E8"/>
    <w:rsid w:val="00171EF3"/>
    <w:rsid w:val="003041CA"/>
    <w:rsid w:val="00331207"/>
    <w:rsid w:val="00342FA9"/>
    <w:rsid w:val="004C35D4"/>
    <w:rsid w:val="004E0979"/>
    <w:rsid w:val="00512766"/>
    <w:rsid w:val="00515852"/>
    <w:rsid w:val="007A48C0"/>
    <w:rsid w:val="00932234"/>
    <w:rsid w:val="00D94781"/>
    <w:rsid w:val="00E135D0"/>
    <w:rsid w:val="00E203C9"/>
    <w:rsid w:val="00EB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5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1BC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9E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4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2</Pages>
  <Words>326</Words>
  <Characters>1860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UZER</cp:lastModifiedBy>
  <cp:revision>5</cp:revision>
  <cp:lastPrinted>2015-09-16T07:08:00Z</cp:lastPrinted>
  <dcterms:created xsi:type="dcterms:W3CDTF">2015-09-15T11:20:00Z</dcterms:created>
  <dcterms:modified xsi:type="dcterms:W3CDTF">2015-09-16T07:08:00Z</dcterms:modified>
</cp:coreProperties>
</file>