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B" w:rsidRDefault="00145D7B" w:rsidP="00145D7B">
      <w:pPr>
        <w:jc w:val="center"/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7B" w:rsidRPr="00040563" w:rsidRDefault="00145D7B" w:rsidP="00145D7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45D7B" w:rsidRPr="00040563" w:rsidRDefault="00145D7B" w:rsidP="00145D7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145D7B" w:rsidRPr="00080C80" w:rsidRDefault="00145D7B" w:rsidP="00145D7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145D7B" w:rsidRDefault="00145D7B" w:rsidP="00145D7B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45D7B" w:rsidRPr="005B0929" w:rsidRDefault="007F6FCF" w:rsidP="00145D7B">
      <w:pPr>
        <w:rPr>
          <w:rFonts w:ascii="Times New Roman" w:hAnsi="Times New Roman"/>
        </w:rPr>
      </w:pPr>
      <w:r>
        <w:rPr>
          <w:rFonts w:ascii="Times New Roman" w:hAnsi="Times New Roman"/>
        </w:rPr>
        <w:t>От 31 марта 2023</w:t>
      </w:r>
      <w:r w:rsidR="00145D7B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№ 34.1</w:t>
      </w:r>
    </w:p>
    <w:bookmarkEnd w:id="0"/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 </w:t>
      </w:r>
    </w:p>
    <w:tbl>
      <w:tblPr>
        <w:tblW w:w="0" w:type="auto"/>
        <w:tblInd w:w="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</w:tblGrid>
      <w:tr w:rsidR="00567793" w:rsidRPr="00145D7B" w:rsidTr="00145D7B">
        <w:trPr>
          <w:trHeight w:val="207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567793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      </w:r>
            <w:proofErr w:type="spellStart"/>
            <w:r w:rsidR="00567793" w:rsidRPr="00567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Пригородненского</w:t>
            </w:r>
            <w:proofErr w:type="spellEnd"/>
            <w:r w:rsidR="00567793" w:rsidRPr="005677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</w:t>
            </w:r>
            <w:r w:rsidR="00FB6E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2023-2025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годы.</w:t>
            </w:r>
          </w:p>
        </w:tc>
      </w:tr>
    </w:tbl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</w:t>
      </w:r>
      <w:proofErr w:type="gramStart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 № 711-пр</w:t>
      </w:r>
      <w:proofErr w:type="gramEnd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  и в целях приведения информационных и рекламных конструкций в соответствие с Правилами благоустройства</w:t>
      </w:r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Администрации </w:t>
      </w:r>
      <w:proofErr w:type="spellStart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 </w:t>
      </w:r>
      <w:proofErr w:type="spellStart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Щигровского</w:t>
      </w:r>
      <w:proofErr w:type="spellEnd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района</w:t>
      </w:r>
    </w:p>
    <w:p w:rsidR="00145D7B" w:rsidRPr="00145D7B" w:rsidRDefault="00145D7B" w:rsidP="0056779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ПОСТАНОВЛЯЕТ: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1. Утвердить план-график мероприятий направленных  на избавление от «визуального мусора» и создания привлекательного облика территории  </w:t>
      </w:r>
      <w:proofErr w:type="spellStart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56779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="00FB6EC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2023-2025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годы,  согласно приложению 1.</w:t>
      </w:r>
    </w:p>
    <w:p w:rsid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331653" w:rsidRPr="00145D7B" w:rsidRDefault="00331653" w:rsidP="00331653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3</w:t>
      </w:r>
      <w:r w:rsidRPr="003316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Утвердить прилагаемое Положение</w:t>
      </w:r>
      <w:r w:rsidRPr="003316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 комиссии по проведению инвентаризации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нформационных и рекламных конструкций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(Приложение 3).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5. Настоящее постановление вступает в силу со дня его официального обнародования.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Глава </w:t>
      </w:r>
      <w:proofErr w:type="spellStart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         </w:t>
      </w:r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              </w:t>
      </w:r>
      <w:proofErr w:type="spellStart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В.И.Воронин</w:t>
      </w:r>
      <w:proofErr w:type="spellEnd"/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7E4B46" w:rsidRDefault="007E4B46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Приложение 1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к постановлению Администрации 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</w:t>
      </w:r>
      <w:proofErr w:type="spellStart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145D7B" w:rsidRPr="00145D7B" w:rsidRDefault="007F6FCF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 От 31</w:t>
      </w:r>
      <w:r w:rsidR="0052163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.03.2023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г. № 34.1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ПЛАН-ГРАФИК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proofErr w:type="spellStart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143"/>
        <w:gridCol w:w="2083"/>
        <w:gridCol w:w="2688"/>
      </w:tblGrid>
      <w:tr w:rsidR="007E4B46" w:rsidRPr="00145D7B" w:rsidTr="00145D7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 1 июля </w:t>
            </w:r>
          </w:p>
          <w:p w:rsidR="00145D7B" w:rsidRPr="00145D7B" w:rsidRDefault="00521639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145D7B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Пригородненского</w:t>
            </w:r>
            <w:proofErr w:type="spellEnd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инвентаризации (проверки, исследования) </w:t>
            </w:r>
            <w:r w:rsidR="00446805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информационных и рекламных конструкций</w:t>
            </w:r>
            <w:r w:rsidR="00446805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468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точки зрения соответствия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нормам федерального законодательства и муниципальным нормативным актам.           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521639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1 сентября 2023</w:t>
            </w:r>
            <w:r w:rsidR="00145D7B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Комиссия по инвентаризации.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правовым актам.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 конца</w:t>
            </w:r>
          </w:p>
          <w:p w:rsidR="00145D7B" w:rsidRPr="00145D7B" w:rsidRDefault="00521639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2023</w:t>
            </w:r>
            <w:r w:rsidR="00145D7B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Пригородненского</w:t>
            </w:r>
            <w:proofErr w:type="spellEnd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216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декабря 2024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Пригородненского</w:t>
            </w:r>
            <w:proofErr w:type="spellEnd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7E4B46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реализации плана-графика,</w:t>
            </w:r>
          </w:p>
          <w:p w:rsidR="00145D7B" w:rsidRPr="00145D7B" w:rsidRDefault="00521639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конца 2025</w:t>
            </w:r>
            <w:r w:rsidR="00145D7B"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Пригородненского</w:t>
            </w:r>
            <w:proofErr w:type="spellEnd"/>
            <w:r w:rsidR="007E4B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446805" w:rsidRDefault="00446805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shd w:val="clear" w:color="auto" w:fill="FFFFFF"/>
          <w:lang w:eastAsia="ru-RU"/>
        </w:rPr>
      </w:pP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Приложение 2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к постановлению Администрации 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145D7B" w:rsidRPr="00145D7B" w:rsidRDefault="007F6FCF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 От 31.03.2023 г. № 34.1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Состав комиссии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 проведению инвентаризации (проверки, обследования)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информационных и рекламных конструкций.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before="312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Председатель:</w:t>
      </w:r>
    </w:p>
    <w:p w:rsidR="00446805" w:rsidRDefault="00446805" w:rsidP="00145D7B">
      <w:pPr>
        <w:spacing w:after="225" w:line="240" w:lineRule="auto"/>
        <w:ind w:right="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Воронин </w:t>
      </w:r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В.И.      - Глава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</w:t>
      </w:r>
    </w:p>
    <w:p w:rsidR="00145D7B" w:rsidRPr="00145D7B" w:rsidRDefault="00145D7B" w:rsidP="00145D7B">
      <w:pPr>
        <w:spacing w:after="225" w:line="240" w:lineRule="auto"/>
        <w:ind w:right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Заместитель председателя:</w:t>
      </w:r>
    </w:p>
    <w:p w:rsidR="00145D7B" w:rsidRPr="00145D7B" w:rsidRDefault="00446805" w:rsidP="00145D7B">
      <w:pPr>
        <w:spacing w:after="225" w:line="240" w:lineRule="auto"/>
        <w:ind w:right="8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АболмасоваЛ.Н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                      –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лавы</w:t>
      </w:r>
      <w:proofErr w:type="spellEnd"/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 Администрации </w:t>
      </w:r>
    </w:p>
    <w:p w:rsidR="00145D7B" w:rsidRPr="00145D7B" w:rsidRDefault="00145D7B" w:rsidP="00145D7B">
      <w:pPr>
        <w:spacing w:after="225" w:line="240" w:lineRule="auto"/>
        <w:ind w:right="8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145D7B" w:rsidRPr="00145D7B" w:rsidRDefault="00145D7B" w:rsidP="00145D7B">
      <w:pPr>
        <w:spacing w:after="225" w:line="240" w:lineRule="auto"/>
        <w:ind w:right="7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 xml:space="preserve">Секретарь комиссии:   </w:t>
      </w:r>
    </w:p>
    <w:p w:rsidR="00145D7B" w:rsidRPr="00145D7B" w:rsidRDefault="00446805" w:rsidP="00145D7B">
      <w:pPr>
        <w:spacing w:after="225" w:line="240" w:lineRule="auto"/>
        <w:ind w:right="7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Егорова Н.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</w:t>
      </w:r>
      <w:proofErr w:type="gramEnd"/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     – 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    специалист 2</w:t>
      </w:r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категории Администрации </w:t>
      </w:r>
    </w:p>
    <w:p w:rsidR="00145D7B" w:rsidRPr="00145D7B" w:rsidRDefault="00145D7B" w:rsidP="00145D7B">
      <w:pPr>
        <w:spacing w:after="225" w:line="240" w:lineRule="auto"/>
        <w:ind w:right="7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                                              </w:t>
      </w:r>
      <w:proofErr w:type="spellStart"/>
      <w:r w:rsid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145D7B" w:rsidRPr="00145D7B" w:rsidRDefault="00145D7B" w:rsidP="00145D7B">
      <w:pPr>
        <w:spacing w:after="225" w:line="240" w:lineRule="auto"/>
        <w:ind w:right="7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           </w:t>
      </w:r>
    </w:p>
    <w:p w:rsidR="00145D7B" w:rsidRPr="00145D7B" w:rsidRDefault="00145D7B" w:rsidP="00145D7B">
      <w:pPr>
        <w:spacing w:after="225" w:line="240" w:lineRule="auto"/>
        <w:ind w:right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 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Члены комиссии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:</w:t>
      </w:r>
    </w:p>
    <w:p w:rsidR="00145D7B" w:rsidRPr="00145D7B" w:rsidRDefault="00145D7B" w:rsidP="00145D7B">
      <w:pPr>
        <w:spacing w:after="225" w:line="240" w:lineRule="auto"/>
        <w:ind w:right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82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140"/>
      </w:tblGrid>
      <w:tr w:rsidR="00446805" w:rsidRPr="00145D7B" w:rsidTr="00145D7B">
        <w:trPr>
          <w:trHeight w:val="13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446805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FD7E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Смирнова Н.С.</w:t>
            </w:r>
          </w:p>
          <w:p w:rsidR="00145D7B" w:rsidRPr="00145D7B" w:rsidRDefault="00145D7B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45D7B" w:rsidRPr="00145D7B" w:rsidRDefault="00446805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FD7E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Баранов А.Ю.</w:t>
            </w:r>
          </w:p>
          <w:p w:rsidR="00145D7B" w:rsidRPr="00145D7B" w:rsidRDefault="00145D7B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FD7E94" w:rsidP="00145D7B">
            <w:pPr>
              <w:spacing w:after="225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- заведующая</w:t>
            </w:r>
            <w:r w:rsidR="004468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филиалом</w:t>
            </w:r>
            <w:r w:rsidR="004468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="004468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Пригородненский</w:t>
            </w:r>
            <w:proofErr w:type="spellEnd"/>
            <w:r w:rsidR="004468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СДК»</w:t>
            </w:r>
          </w:p>
          <w:p w:rsidR="00145D7B" w:rsidRPr="00145D7B" w:rsidRDefault="00145D7B" w:rsidP="00145D7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D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депутат </w:t>
            </w:r>
            <w:r w:rsidR="004B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 депутатов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145D7B" w:rsidRPr="00145D7B" w:rsidRDefault="00145D7B" w:rsidP="00446805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Приложение 3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к постановлению Администрации 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   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145D7B" w:rsidRPr="00145D7B" w:rsidRDefault="007F6FCF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     От 31.03.2023 г. № 34.1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ПОЛОЖЕНИЕ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о комиссии по проведению инвентаризации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информационных и рекламных конструкций.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1.</w:t>
      </w: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Общие положения.</w:t>
      </w:r>
    </w:p>
    <w:p w:rsidR="00145D7B" w:rsidRPr="00145D7B" w:rsidRDefault="00145D7B" w:rsidP="00145D7B">
      <w:pPr>
        <w:spacing w:after="225" w:line="240" w:lineRule="auto"/>
        <w:ind w:left="31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(далее - Положение).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1.2.Комиссия создается в целях выявления соответствия информационных и  рекламных конструкций требованиям действующего законодательства, Правилам благоустройства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ходе реализации приоритетного проекта «Формирование современной городской среды» на территории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 настоящим Положением.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 1</w:t>
      </w:r>
      <w:r w:rsidR="003316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.4. Организует работу Комиссии 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дминистрация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33165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   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2.</w:t>
      </w: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Состав комиссии.</w:t>
      </w:r>
    </w:p>
    <w:p w:rsidR="00145D7B" w:rsidRPr="00145D7B" w:rsidRDefault="00145D7B" w:rsidP="00331653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2.1. Комиссия состоит из 5 (пяти) человек и формируется из сотрудников администрации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proofErr w:type="gramStart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.</w:t>
      </w:r>
      <w:proofErr w:type="gramEnd"/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2.2. Персональный состав всех членов Комиссии и лиц, замещающих членов комиссии, утверждается постановлением администрации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 2.3. Внесение изменений в состав Комиссии, а так же её упразднение производятся постановлением администрации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  </w:t>
      </w:r>
    </w:p>
    <w:p w:rsidR="00145D7B" w:rsidRPr="00145D7B" w:rsidRDefault="00145D7B" w:rsidP="00145D7B">
      <w:pPr>
        <w:spacing w:after="225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>3.</w:t>
      </w: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Основные задачи комиссии.</w:t>
      </w:r>
    </w:p>
    <w:p w:rsidR="00145D7B" w:rsidRPr="00145D7B" w:rsidRDefault="00145D7B" w:rsidP="00331653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Основными задачами Комиссии являются: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- проведение инвентаризации информационных и рекламных конструкций на территории 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;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;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45D7B" w:rsidRPr="00145D7B" w:rsidRDefault="00145D7B" w:rsidP="0033165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4.</w:t>
      </w: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    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Порядок работы комиссии.</w:t>
      </w:r>
    </w:p>
    <w:p w:rsidR="00145D7B" w:rsidRPr="00145D7B" w:rsidRDefault="00331653" w:rsidP="0033165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        </w:t>
      </w:r>
      <w:r w:rsidR="00145D7B"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4.1. Основной организационной формой деятельности комиссии являются выездные проверки.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 4.2. Комиссия составляет график выездных проверок по согласованию с администрацией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    4.3. Проверки осуществляются на основании распорядительного акта администрации </w:t>
      </w:r>
      <w:proofErr w:type="spellStart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Пригородненского</w:t>
      </w:r>
      <w:proofErr w:type="spellEnd"/>
      <w:r w:rsidR="007E4B46" w:rsidRPr="0044680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сельсовета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 4.4. По результатам работы комиссии составляется акт по форме, согласно приложению к настоящему Положению.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   4.5. Акт подписывается всеми членами комиссии, участвовавшими в инвентаризации.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    4.6. Акт составляется в 2 (двух) экземплярах, один экземпляр которого хранится у Комиссии, второй передается в а</w:t>
      </w:r>
      <w:r w:rsidR="003316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дминистрацию</w:t>
      </w:r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3316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Щигровского</w:t>
      </w:r>
      <w:proofErr w:type="spellEnd"/>
      <w:r w:rsidRPr="00145D7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муниципального района.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331653" w:rsidRDefault="00145D7B" w:rsidP="003316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                                        Приложение </w:t>
      </w:r>
      <w:proofErr w:type="gramStart"/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</w:p>
    <w:p w:rsidR="00145D7B" w:rsidRPr="00331653" w:rsidRDefault="00145D7B" w:rsidP="003316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Положению о комиссии по  проведению</w:t>
      </w:r>
    </w:p>
    <w:p w:rsidR="00145D7B" w:rsidRPr="00331653" w:rsidRDefault="00145D7B" w:rsidP="0033165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инвентаризации </w:t>
      </w:r>
      <w:proofErr w:type="gramStart"/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</w:t>
      </w:r>
      <w:proofErr w:type="gramEnd"/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  </w:t>
      </w:r>
    </w:p>
    <w:p w:rsidR="00145D7B" w:rsidRPr="00145D7B" w:rsidRDefault="00145D7B" w:rsidP="00331653">
      <w:pPr>
        <w:pStyle w:val="a6"/>
        <w:jc w:val="right"/>
        <w:rPr>
          <w:lang w:eastAsia="ru-RU"/>
        </w:rPr>
      </w:pPr>
      <w:r w:rsidRPr="003316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рекламных конструкций</w:t>
      </w:r>
      <w:r w:rsidRPr="00145D7B">
        <w:rPr>
          <w:sz w:val="26"/>
          <w:szCs w:val="26"/>
          <w:shd w:val="clear" w:color="auto" w:fill="FFFFFF"/>
          <w:lang w:eastAsia="ru-RU"/>
        </w:rPr>
        <w:t>.</w:t>
      </w:r>
    </w:p>
    <w:p w:rsidR="00145D7B" w:rsidRPr="00145D7B" w:rsidRDefault="00145D7B" w:rsidP="00145D7B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АКТ 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ПРОВЕДЕНИЯ ИНВЕНТАРИЗАЦИИ</w:t>
      </w:r>
    </w:p>
    <w:p w:rsidR="00145D7B" w:rsidRPr="00145D7B" w:rsidRDefault="00145D7B" w:rsidP="00145D7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ИНФОРМАЦИОННЫХ И РЕКЛАМНЫХ  КОНСТРУКЦИЙ.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"____" ___________ 20___ г.                                                                   </w:t>
      </w:r>
      <w:proofErr w:type="spellStart"/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ктябрьское</w:t>
      </w:r>
      <w:proofErr w:type="spellEnd"/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Комиссия в составе: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Председателя       ________________________   __________________________________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Членов комиссии ________________________   __________________________________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         ________________________   __________________________________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 ________________________   ___________________________________                                                                           (Ф.И.О.)                                             (должность)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        ________________________   ___________________________________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         (Ф.И.О.)                                             (должность)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 xml:space="preserve">провела инвентаризацию 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вывесок и рекламных конструкций     _______________________________________________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(указываются адреса/адрес проводимой выездной проверки)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018"/>
        <w:gridCol w:w="1475"/>
        <w:gridCol w:w="1890"/>
        <w:gridCol w:w="803"/>
        <w:gridCol w:w="1504"/>
        <w:gridCol w:w="1302"/>
      </w:tblGrid>
      <w:tr w:rsidR="00446805" w:rsidRPr="00145D7B" w:rsidTr="00145D7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Адрес: улица,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Параметры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размещения</w:t>
            </w:r>
          </w:p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Характеристика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Внешний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Правовое </w:t>
            </w: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основание</w:t>
            </w:r>
          </w:p>
        </w:tc>
      </w:tr>
      <w:tr w:rsidR="00446805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446805" w:rsidRPr="00145D7B" w:rsidTr="00145D7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7B" w:rsidRPr="00145D7B" w:rsidRDefault="00145D7B" w:rsidP="00145D7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Члены комиссии: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  (подпись)                 (расшифровка подписи)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 (подпись)                  (расшифровка подписи)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 (подпись)                  (расшифровка подписи)</w:t>
      </w:r>
      <w:proofErr w:type="gramEnd"/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___________________ _________________  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 (должность)                 (подпись)                     (расшифровка подписи)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___________________  ________________   _____________________________</w:t>
      </w:r>
    </w:p>
    <w:p w:rsidR="00145D7B" w:rsidRPr="00145D7B" w:rsidRDefault="00145D7B" w:rsidP="00145D7B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D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  (должность)                 (подпись)                  (расшифровка подписи)</w:t>
      </w:r>
    </w:p>
    <w:p w:rsidR="00327E0D" w:rsidRPr="00446805" w:rsidRDefault="00327E0D">
      <w:pPr>
        <w:rPr>
          <w:color w:val="000000" w:themeColor="text1"/>
        </w:rPr>
      </w:pPr>
    </w:p>
    <w:sectPr w:rsidR="00327E0D" w:rsidRPr="0044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B"/>
    <w:rsid w:val="00145D7B"/>
    <w:rsid w:val="00327E0D"/>
    <w:rsid w:val="00331653"/>
    <w:rsid w:val="00446805"/>
    <w:rsid w:val="004B6B03"/>
    <w:rsid w:val="00521639"/>
    <w:rsid w:val="00567793"/>
    <w:rsid w:val="007E4B46"/>
    <w:rsid w:val="007F6FCF"/>
    <w:rsid w:val="008411B5"/>
    <w:rsid w:val="00FB6EC2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1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2023-07-03T10:30:00Z</cp:lastPrinted>
  <dcterms:created xsi:type="dcterms:W3CDTF">2018-07-06T12:01:00Z</dcterms:created>
  <dcterms:modified xsi:type="dcterms:W3CDTF">2023-07-03T10:39:00Z</dcterms:modified>
</cp:coreProperties>
</file>