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1ED" w:rsidRDefault="00A211ED" w:rsidP="00A211ED">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A211ED" w:rsidRPr="00040563" w:rsidRDefault="00A211ED" w:rsidP="00A211ED">
      <w:pPr>
        <w:spacing w:line="240" w:lineRule="auto"/>
        <w:jc w:val="center"/>
        <w:rPr>
          <w:rFonts w:ascii="Times New Roman" w:hAnsi="Times New Roman"/>
          <w:b/>
          <w:sz w:val="48"/>
          <w:szCs w:val="48"/>
        </w:rPr>
      </w:pPr>
      <w:r w:rsidRPr="00040563">
        <w:rPr>
          <w:rFonts w:ascii="Times New Roman" w:hAnsi="Times New Roman"/>
          <w:b/>
          <w:sz w:val="48"/>
          <w:szCs w:val="48"/>
        </w:rPr>
        <w:t>АДМИНИСТРАЦИЯ</w:t>
      </w:r>
    </w:p>
    <w:p w:rsidR="00A211ED" w:rsidRPr="00040563" w:rsidRDefault="00A211ED" w:rsidP="00A211ED">
      <w:pPr>
        <w:spacing w:line="240" w:lineRule="auto"/>
        <w:jc w:val="center"/>
        <w:rPr>
          <w:rFonts w:ascii="Times New Roman" w:hAnsi="Times New Roman"/>
          <w:b/>
          <w:sz w:val="48"/>
          <w:szCs w:val="48"/>
        </w:rPr>
      </w:pPr>
      <w:r w:rsidRPr="00040563">
        <w:rPr>
          <w:rFonts w:ascii="Times New Roman" w:hAnsi="Times New Roman"/>
          <w:b/>
          <w:sz w:val="48"/>
          <w:szCs w:val="48"/>
        </w:rPr>
        <w:t>ПРИГОРОДНЕНСКОГО СЕЛЬСОВЕТА</w:t>
      </w:r>
    </w:p>
    <w:p w:rsidR="00A211ED" w:rsidRPr="00080C80" w:rsidRDefault="00A211ED" w:rsidP="00A211ED">
      <w:pPr>
        <w:spacing w:line="240" w:lineRule="auto"/>
        <w:jc w:val="center"/>
        <w:rPr>
          <w:rFonts w:ascii="Times New Roman" w:hAnsi="Times New Roman"/>
          <w:sz w:val="40"/>
          <w:szCs w:val="40"/>
        </w:rPr>
      </w:pPr>
      <w:r w:rsidRPr="00080C80">
        <w:rPr>
          <w:rFonts w:ascii="Times New Roman" w:hAnsi="Times New Roman"/>
          <w:sz w:val="40"/>
          <w:szCs w:val="40"/>
        </w:rPr>
        <w:t>ЩИГРОВСКОГО РАЙОНА КУРСКОЙ ОБЛАСТИ</w:t>
      </w:r>
    </w:p>
    <w:p w:rsidR="00A211ED" w:rsidRDefault="00A211ED" w:rsidP="00A211ED">
      <w:pPr>
        <w:spacing w:line="240" w:lineRule="auto"/>
        <w:jc w:val="center"/>
        <w:rPr>
          <w:rFonts w:ascii="Times New Roman" w:hAnsi="Times New Roman"/>
          <w:b/>
          <w:sz w:val="48"/>
          <w:szCs w:val="48"/>
        </w:rPr>
      </w:pPr>
      <w:proofErr w:type="gramStart"/>
      <w:r w:rsidRPr="00040563">
        <w:rPr>
          <w:rFonts w:ascii="Times New Roman" w:hAnsi="Times New Roman"/>
          <w:b/>
          <w:sz w:val="48"/>
          <w:szCs w:val="48"/>
        </w:rPr>
        <w:t>П</w:t>
      </w:r>
      <w:proofErr w:type="gramEnd"/>
      <w:r w:rsidRPr="00040563">
        <w:rPr>
          <w:rFonts w:ascii="Times New Roman" w:hAnsi="Times New Roman"/>
          <w:b/>
          <w:sz w:val="48"/>
          <w:szCs w:val="48"/>
        </w:rPr>
        <w:t xml:space="preserve"> О С Т А Н О В Л Е Н И</w:t>
      </w:r>
      <w:r>
        <w:rPr>
          <w:rFonts w:ascii="Times New Roman" w:hAnsi="Times New Roman"/>
          <w:b/>
          <w:sz w:val="48"/>
          <w:szCs w:val="48"/>
        </w:rPr>
        <w:t xml:space="preserve"> </w:t>
      </w:r>
      <w:r w:rsidRPr="00040563">
        <w:rPr>
          <w:rFonts w:ascii="Times New Roman" w:hAnsi="Times New Roman"/>
          <w:b/>
          <w:sz w:val="48"/>
          <w:szCs w:val="48"/>
        </w:rPr>
        <w:t>Е</w:t>
      </w:r>
    </w:p>
    <w:p w:rsidR="00A211ED" w:rsidRDefault="00A211ED" w:rsidP="00A211ED">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  21 декабря 2018 года    № 130</w:t>
      </w:r>
    </w:p>
    <w:p w:rsidR="005E6465" w:rsidRPr="005E6465" w:rsidRDefault="005E6465" w:rsidP="005E64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6465">
        <w:rPr>
          <w:rFonts w:ascii="Times New Roman" w:eastAsia="Times New Roman" w:hAnsi="Times New Roman" w:cs="Times New Roman"/>
          <w:b/>
          <w:bCs/>
          <w:sz w:val="24"/>
          <w:szCs w:val="24"/>
          <w:lang w:eastAsia="ru-RU"/>
        </w:rPr>
        <w:t>Об утверждении </w:t>
      </w:r>
      <w:r w:rsidR="00F432E1">
        <w:rPr>
          <w:rFonts w:ascii="Times New Roman" w:eastAsia="Times New Roman" w:hAnsi="Times New Roman" w:cs="Times New Roman"/>
          <w:b/>
          <w:bCs/>
          <w:sz w:val="24"/>
          <w:szCs w:val="24"/>
          <w:lang w:eastAsia="ru-RU"/>
        </w:rPr>
        <w:t>новой редакции</w:t>
      </w:r>
      <w:r w:rsidRPr="005E6465">
        <w:rPr>
          <w:rFonts w:ascii="Times New Roman" w:eastAsia="Times New Roman" w:hAnsi="Times New Roman" w:cs="Times New Roman"/>
          <w:b/>
          <w:bCs/>
          <w:sz w:val="24"/>
          <w:szCs w:val="24"/>
          <w:lang w:eastAsia="ru-RU"/>
        </w:rPr>
        <w:t xml:space="preserve"> муниципальной программы «Формирование современной городской среды на территории </w:t>
      </w:r>
      <w:proofErr w:type="spellStart"/>
      <w:r w:rsidRPr="005E6465">
        <w:rPr>
          <w:rFonts w:ascii="Times New Roman" w:eastAsia="Times New Roman" w:hAnsi="Times New Roman" w:cs="Times New Roman"/>
          <w:b/>
          <w:bCs/>
          <w:sz w:val="24"/>
          <w:szCs w:val="24"/>
          <w:lang w:eastAsia="ru-RU"/>
        </w:rPr>
        <w:t>Пригородненского</w:t>
      </w:r>
      <w:proofErr w:type="spellEnd"/>
      <w:r w:rsidRPr="005E6465">
        <w:rPr>
          <w:rFonts w:ascii="Times New Roman" w:eastAsia="Times New Roman" w:hAnsi="Times New Roman" w:cs="Times New Roman"/>
          <w:b/>
          <w:bCs/>
          <w:sz w:val="24"/>
          <w:szCs w:val="24"/>
          <w:lang w:eastAsia="ru-RU"/>
        </w:rPr>
        <w:t xml:space="preserve"> сельсовета </w:t>
      </w:r>
      <w:proofErr w:type="spellStart"/>
      <w:r w:rsidRPr="005E6465">
        <w:rPr>
          <w:rFonts w:ascii="Times New Roman" w:eastAsia="Times New Roman" w:hAnsi="Times New Roman" w:cs="Times New Roman"/>
          <w:b/>
          <w:bCs/>
          <w:sz w:val="24"/>
          <w:szCs w:val="24"/>
          <w:lang w:eastAsia="ru-RU"/>
        </w:rPr>
        <w:t>Щигровского</w:t>
      </w:r>
      <w:proofErr w:type="spellEnd"/>
      <w:r w:rsidRPr="005E6465">
        <w:rPr>
          <w:rFonts w:ascii="Times New Roman" w:eastAsia="Times New Roman" w:hAnsi="Times New Roman" w:cs="Times New Roman"/>
          <w:b/>
          <w:bCs/>
          <w:sz w:val="24"/>
          <w:szCs w:val="24"/>
          <w:lang w:eastAsia="ru-RU"/>
        </w:rPr>
        <w:t xml:space="preserve"> района Курской области на 2018-2022 годы»</w:t>
      </w:r>
    </w:p>
    <w:p w:rsidR="005E6465" w:rsidRDefault="005E6465" w:rsidP="005E646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соответствии с Федеральным законом Российской Федерации от 06.10.2003 №131-ФЗ «Об общих принципах организации местного самоуправления в Российской Федерации», на основании протеста </w:t>
      </w:r>
      <w:proofErr w:type="spellStart"/>
      <w:r>
        <w:rPr>
          <w:rFonts w:ascii="Times New Roman" w:eastAsia="Times New Roman" w:hAnsi="Times New Roman" w:cs="Times New Roman"/>
          <w:sz w:val="24"/>
          <w:szCs w:val="24"/>
          <w:lang w:eastAsia="ru-RU"/>
        </w:rPr>
        <w:t>Щигровской</w:t>
      </w:r>
      <w:proofErr w:type="spellEnd"/>
      <w:r>
        <w:rPr>
          <w:rFonts w:ascii="Times New Roman" w:eastAsia="Times New Roman" w:hAnsi="Times New Roman" w:cs="Times New Roman"/>
          <w:sz w:val="24"/>
          <w:szCs w:val="24"/>
          <w:lang w:eastAsia="ru-RU"/>
        </w:rPr>
        <w:t xml:space="preserve"> межрайонной прокуратуры </w:t>
      </w:r>
      <w:r w:rsidR="00F432E1">
        <w:rPr>
          <w:rFonts w:ascii="Times New Roman" w:eastAsia="Times New Roman" w:hAnsi="Times New Roman" w:cs="Times New Roman"/>
          <w:sz w:val="24"/>
          <w:szCs w:val="24"/>
          <w:lang w:eastAsia="ru-RU"/>
        </w:rPr>
        <w:t xml:space="preserve">от 15.10.2018г. № 03-03-2018, </w:t>
      </w:r>
      <w:r>
        <w:rPr>
          <w:rFonts w:ascii="Times New Roman" w:eastAsia="Times New Roman" w:hAnsi="Times New Roman" w:cs="Times New Roman"/>
          <w:sz w:val="24"/>
          <w:szCs w:val="24"/>
          <w:lang w:eastAsia="ru-RU"/>
        </w:rPr>
        <w:t xml:space="preserve">Администрация </w:t>
      </w:r>
      <w:proofErr w:type="spellStart"/>
      <w:r>
        <w:rPr>
          <w:rFonts w:ascii="Times New Roman" w:eastAsia="Times New Roman" w:hAnsi="Times New Roman" w:cs="Times New Roman"/>
          <w:sz w:val="24"/>
          <w:szCs w:val="24"/>
          <w:lang w:eastAsia="ru-RU"/>
        </w:rPr>
        <w:t>Пригородненского</w:t>
      </w:r>
      <w:proofErr w:type="spellEnd"/>
      <w:r>
        <w:rPr>
          <w:rFonts w:ascii="Times New Roman" w:eastAsia="Times New Roman" w:hAnsi="Times New Roman" w:cs="Times New Roman"/>
          <w:sz w:val="24"/>
          <w:szCs w:val="24"/>
          <w:lang w:eastAsia="ru-RU"/>
        </w:rPr>
        <w:t xml:space="preserve"> сельсовета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  Курской области </w:t>
      </w:r>
    </w:p>
    <w:p w:rsidR="005E6465" w:rsidRDefault="005E6465" w:rsidP="005E646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постановляет:</w:t>
      </w:r>
    </w:p>
    <w:p w:rsidR="005E6465" w:rsidRPr="002A1116" w:rsidRDefault="005E6465" w:rsidP="002A1116">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2A1116">
        <w:rPr>
          <w:rFonts w:ascii="Times New Roman" w:eastAsia="Times New Roman" w:hAnsi="Times New Roman" w:cs="Times New Roman"/>
          <w:sz w:val="24"/>
          <w:szCs w:val="24"/>
          <w:lang w:eastAsia="ru-RU"/>
        </w:rPr>
        <w:t xml:space="preserve">Утвердить новую редакцию муниципальной  программы  «Формирование современной городской среды на территории </w:t>
      </w:r>
      <w:proofErr w:type="spellStart"/>
      <w:r w:rsidRPr="002A1116">
        <w:rPr>
          <w:rFonts w:ascii="Times New Roman" w:eastAsia="Times New Roman" w:hAnsi="Times New Roman" w:cs="Times New Roman"/>
          <w:sz w:val="24"/>
          <w:szCs w:val="24"/>
          <w:lang w:eastAsia="ru-RU"/>
        </w:rPr>
        <w:t>Пригородненского</w:t>
      </w:r>
      <w:proofErr w:type="spellEnd"/>
      <w:r w:rsidRPr="002A1116">
        <w:rPr>
          <w:rFonts w:ascii="Times New Roman" w:eastAsia="Times New Roman" w:hAnsi="Times New Roman" w:cs="Times New Roman"/>
          <w:sz w:val="24"/>
          <w:szCs w:val="24"/>
          <w:lang w:eastAsia="ru-RU"/>
        </w:rPr>
        <w:t xml:space="preserve"> сельсовета </w:t>
      </w:r>
      <w:proofErr w:type="spellStart"/>
      <w:r w:rsidRPr="002A1116">
        <w:rPr>
          <w:rFonts w:ascii="Times New Roman" w:eastAsia="Times New Roman" w:hAnsi="Times New Roman" w:cs="Times New Roman"/>
          <w:sz w:val="24"/>
          <w:szCs w:val="24"/>
          <w:lang w:eastAsia="ru-RU"/>
        </w:rPr>
        <w:t>Щигровского</w:t>
      </w:r>
      <w:proofErr w:type="spellEnd"/>
      <w:r w:rsidRPr="002A1116">
        <w:rPr>
          <w:rFonts w:ascii="Times New Roman" w:eastAsia="Times New Roman" w:hAnsi="Times New Roman" w:cs="Times New Roman"/>
          <w:sz w:val="24"/>
          <w:szCs w:val="24"/>
          <w:lang w:eastAsia="ru-RU"/>
        </w:rPr>
        <w:t xml:space="preserve"> района Курской области на  2018 - 2022 годы» (Приложение 1).</w:t>
      </w:r>
    </w:p>
    <w:p w:rsidR="002A1116" w:rsidRPr="002A1116" w:rsidRDefault="002A1116" w:rsidP="005E6465">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2A1116">
        <w:rPr>
          <w:rFonts w:ascii="Times New Roman" w:eastAsia="Times New Roman" w:hAnsi="Times New Roman" w:cs="Times New Roman"/>
          <w:bCs/>
          <w:sz w:val="24"/>
          <w:szCs w:val="24"/>
          <w:lang w:eastAsia="ru-RU"/>
        </w:rPr>
        <w:t xml:space="preserve">Постановление Администрации </w:t>
      </w:r>
      <w:proofErr w:type="spellStart"/>
      <w:r w:rsidRPr="002A1116">
        <w:rPr>
          <w:rFonts w:ascii="Times New Roman" w:eastAsia="Times New Roman" w:hAnsi="Times New Roman" w:cs="Times New Roman"/>
          <w:bCs/>
          <w:sz w:val="24"/>
          <w:szCs w:val="24"/>
          <w:lang w:eastAsia="ru-RU"/>
        </w:rPr>
        <w:t>Пригородненского</w:t>
      </w:r>
      <w:proofErr w:type="spellEnd"/>
      <w:r w:rsidRPr="002A1116">
        <w:rPr>
          <w:rFonts w:ascii="Times New Roman" w:eastAsia="Times New Roman" w:hAnsi="Times New Roman" w:cs="Times New Roman"/>
          <w:bCs/>
          <w:sz w:val="24"/>
          <w:szCs w:val="24"/>
          <w:lang w:eastAsia="ru-RU"/>
        </w:rPr>
        <w:t xml:space="preserve"> сельсовета </w:t>
      </w:r>
      <w:proofErr w:type="spellStart"/>
      <w:r w:rsidRPr="002A1116">
        <w:rPr>
          <w:rFonts w:ascii="Times New Roman" w:eastAsia="Times New Roman" w:hAnsi="Times New Roman" w:cs="Times New Roman"/>
          <w:bCs/>
          <w:sz w:val="24"/>
          <w:szCs w:val="24"/>
          <w:lang w:eastAsia="ru-RU"/>
        </w:rPr>
        <w:t>Щигровского</w:t>
      </w:r>
      <w:proofErr w:type="spellEnd"/>
      <w:r w:rsidRPr="002A1116">
        <w:rPr>
          <w:rFonts w:ascii="Times New Roman" w:eastAsia="Times New Roman" w:hAnsi="Times New Roman" w:cs="Times New Roman"/>
          <w:bCs/>
          <w:sz w:val="24"/>
          <w:szCs w:val="24"/>
          <w:lang w:eastAsia="ru-RU"/>
        </w:rPr>
        <w:t xml:space="preserve"> района от 20.12.2017г. № 257 «Об утверждении  муниципальной программы «Формирование современной городской среды на территории </w:t>
      </w:r>
      <w:proofErr w:type="spellStart"/>
      <w:r w:rsidRPr="002A1116">
        <w:rPr>
          <w:rFonts w:ascii="Times New Roman" w:eastAsia="Times New Roman" w:hAnsi="Times New Roman" w:cs="Times New Roman"/>
          <w:bCs/>
          <w:sz w:val="24"/>
          <w:szCs w:val="24"/>
          <w:lang w:eastAsia="ru-RU"/>
        </w:rPr>
        <w:t>Пригородненского</w:t>
      </w:r>
      <w:proofErr w:type="spellEnd"/>
      <w:r w:rsidRPr="002A1116">
        <w:rPr>
          <w:rFonts w:ascii="Times New Roman" w:eastAsia="Times New Roman" w:hAnsi="Times New Roman" w:cs="Times New Roman"/>
          <w:bCs/>
          <w:sz w:val="24"/>
          <w:szCs w:val="24"/>
          <w:lang w:eastAsia="ru-RU"/>
        </w:rPr>
        <w:t xml:space="preserve"> сельсовета </w:t>
      </w:r>
      <w:proofErr w:type="spellStart"/>
      <w:r w:rsidRPr="002A1116">
        <w:rPr>
          <w:rFonts w:ascii="Times New Roman" w:eastAsia="Times New Roman" w:hAnsi="Times New Roman" w:cs="Times New Roman"/>
          <w:bCs/>
          <w:sz w:val="24"/>
          <w:szCs w:val="24"/>
          <w:lang w:eastAsia="ru-RU"/>
        </w:rPr>
        <w:t>Щигровского</w:t>
      </w:r>
      <w:proofErr w:type="spellEnd"/>
      <w:r w:rsidRPr="002A1116">
        <w:rPr>
          <w:rFonts w:ascii="Times New Roman" w:eastAsia="Times New Roman" w:hAnsi="Times New Roman" w:cs="Times New Roman"/>
          <w:bCs/>
          <w:sz w:val="24"/>
          <w:szCs w:val="24"/>
          <w:lang w:eastAsia="ru-RU"/>
        </w:rPr>
        <w:t xml:space="preserve"> района Курской области на 2018-2022 годы» считать утратившим силу.</w:t>
      </w:r>
    </w:p>
    <w:p w:rsidR="005E6465" w:rsidRPr="002A1116" w:rsidRDefault="005E6465" w:rsidP="005E6465">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1116">
        <w:rPr>
          <w:rFonts w:ascii="Times New Roman" w:eastAsia="Times New Roman" w:hAnsi="Times New Roman" w:cs="Times New Roman"/>
          <w:sz w:val="24"/>
          <w:szCs w:val="24"/>
          <w:lang w:eastAsia="ru-RU"/>
        </w:rPr>
        <w:t>Контроль за</w:t>
      </w:r>
      <w:proofErr w:type="gramEnd"/>
      <w:r w:rsidRPr="002A1116">
        <w:rPr>
          <w:rFonts w:ascii="Times New Roman" w:eastAsia="Times New Roman" w:hAnsi="Times New Roman" w:cs="Times New Roman"/>
          <w:sz w:val="24"/>
          <w:szCs w:val="24"/>
          <w:lang w:eastAsia="ru-RU"/>
        </w:rPr>
        <w:t xml:space="preserve"> исполнением настоящего постановления </w:t>
      </w:r>
      <w:r w:rsidR="002A1116">
        <w:rPr>
          <w:rFonts w:ascii="Times New Roman" w:eastAsia="Times New Roman" w:hAnsi="Times New Roman" w:cs="Times New Roman"/>
          <w:sz w:val="24"/>
          <w:szCs w:val="24"/>
          <w:lang w:eastAsia="ru-RU"/>
        </w:rPr>
        <w:t>оставляю за собой.</w:t>
      </w:r>
    </w:p>
    <w:p w:rsidR="005E6465" w:rsidRPr="002A1116" w:rsidRDefault="005E6465" w:rsidP="002A1116">
      <w:pPr>
        <w:pStyle w:val="a4"/>
        <w:numPr>
          <w:ilvl w:val="0"/>
          <w:numId w:val="15"/>
        </w:numPr>
        <w:spacing w:before="100" w:beforeAutospacing="1" w:after="240" w:line="240" w:lineRule="auto"/>
        <w:rPr>
          <w:rFonts w:ascii="Times New Roman" w:eastAsia="Times New Roman" w:hAnsi="Times New Roman" w:cs="Times New Roman"/>
          <w:sz w:val="24"/>
          <w:szCs w:val="24"/>
          <w:lang w:eastAsia="ru-RU"/>
        </w:rPr>
      </w:pPr>
      <w:r w:rsidRPr="002A1116">
        <w:rPr>
          <w:rFonts w:ascii="Times New Roman" w:eastAsia="Times New Roman" w:hAnsi="Times New Roman" w:cs="Times New Roman"/>
          <w:sz w:val="24"/>
          <w:szCs w:val="24"/>
          <w:lang w:eastAsia="ru-RU"/>
        </w:rPr>
        <w:t>Настоящее постановление вступает в силу со дня его обнародования.</w:t>
      </w:r>
    </w:p>
    <w:p w:rsidR="002A1116" w:rsidRDefault="002A1116" w:rsidP="005E6465">
      <w:pPr>
        <w:spacing w:before="100" w:beforeAutospacing="1" w:after="100" w:afterAutospacing="1" w:line="240" w:lineRule="auto"/>
        <w:rPr>
          <w:rFonts w:ascii="Times New Roman" w:eastAsia="Times New Roman" w:hAnsi="Times New Roman" w:cs="Times New Roman"/>
          <w:sz w:val="24"/>
          <w:szCs w:val="24"/>
          <w:lang w:eastAsia="ru-RU"/>
        </w:rPr>
      </w:pPr>
    </w:p>
    <w:p w:rsidR="005E6465" w:rsidRDefault="005E6465" w:rsidP="005E646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A85035">
        <w:rPr>
          <w:rFonts w:ascii="Times New Roman" w:eastAsia="Times New Roman" w:hAnsi="Times New Roman" w:cs="Times New Roman"/>
          <w:sz w:val="24"/>
          <w:szCs w:val="24"/>
          <w:lang w:eastAsia="ru-RU"/>
        </w:rPr>
        <w:t>Глава</w:t>
      </w:r>
      <w:r w:rsidR="002A1116">
        <w:rPr>
          <w:rFonts w:ascii="Times New Roman" w:eastAsia="Times New Roman" w:hAnsi="Times New Roman" w:cs="Times New Roman"/>
          <w:sz w:val="24"/>
          <w:szCs w:val="24"/>
          <w:lang w:eastAsia="ru-RU"/>
        </w:rPr>
        <w:t xml:space="preserve"> </w:t>
      </w:r>
      <w:proofErr w:type="spellStart"/>
      <w:r w:rsidR="002A1116">
        <w:rPr>
          <w:rFonts w:ascii="Times New Roman" w:eastAsia="Times New Roman" w:hAnsi="Times New Roman" w:cs="Times New Roman"/>
          <w:sz w:val="24"/>
          <w:szCs w:val="24"/>
          <w:lang w:eastAsia="ru-RU"/>
        </w:rPr>
        <w:t>Пригородненского</w:t>
      </w:r>
      <w:proofErr w:type="spellEnd"/>
      <w:r w:rsidR="002A1116">
        <w:rPr>
          <w:rFonts w:ascii="Times New Roman" w:eastAsia="Times New Roman" w:hAnsi="Times New Roman" w:cs="Times New Roman"/>
          <w:sz w:val="24"/>
          <w:szCs w:val="24"/>
          <w:lang w:eastAsia="ru-RU"/>
        </w:rPr>
        <w:t xml:space="preserve"> сельсовета</w:t>
      </w:r>
      <w:r>
        <w:rPr>
          <w:rFonts w:ascii="Times New Roman" w:eastAsia="Times New Roman" w:hAnsi="Times New Roman" w:cs="Times New Roman"/>
          <w:sz w:val="24"/>
          <w:szCs w:val="24"/>
          <w:lang w:eastAsia="ru-RU"/>
        </w:rPr>
        <w:t>                                      </w:t>
      </w:r>
      <w:r w:rsidR="002A1116">
        <w:rPr>
          <w:rFonts w:ascii="Times New Roman" w:eastAsia="Times New Roman" w:hAnsi="Times New Roman" w:cs="Times New Roman"/>
          <w:sz w:val="24"/>
          <w:szCs w:val="24"/>
          <w:lang w:eastAsia="ru-RU"/>
        </w:rPr>
        <w:t>     </w:t>
      </w:r>
      <w:proofErr w:type="spellStart"/>
      <w:r w:rsidR="00A85035">
        <w:rPr>
          <w:rFonts w:ascii="Times New Roman" w:eastAsia="Times New Roman" w:hAnsi="Times New Roman" w:cs="Times New Roman"/>
          <w:sz w:val="24"/>
          <w:szCs w:val="24"/>
          <w:lang w:eastAsia="ru-RU"/>
        </w:rPr>
        <w:t>В.И.Воронин</w:t>
      </w:r>
      <w:proofErr w:type="spellEnd"/>
    </w:p>
    <w:p w:rsidR="005E6465" w:rsidRDefault="005E6465" w:rsidP="005E6465">
      <w:pPr>
        <w:spacing w:before="100" w:beforeAutospacing="1" w:after="100" w:afterAutospacing="1" w:line="240" w:lineRule="auto"/>
        <w:rPr>
          <w:rFonts w:ascii="Times New Roman" w:eastAsia="Times New Roman" w:hAnsi="Times New Roman" w:cs="Times New Roman"/>
          <w:sz w:val="24"/>
          <w:szCs w:val="24"/>
          <w:lang w:eastAsia="ru-RU"/>
        </w:rPr>
      </w:pPr>
    </w:p>
    <w:p w:rsidR="005E6465" w:rsidRDefault="005E6465" w:rsidP="005E6465">
      <w:pPr>
        <w:spacing w:before="100" w:beforeAutospacing="1" w:after="100" w:afterAutospacing="1" w:line="240" w:lineRule="auto"/>
        <w:rPr>
          <w:rFonts w:ascii="Times New Roman" w:eastAsia="Times New Roman" w:hAnsi="Times New Roman" w:cs="Times New Roman"/>
          <w:sz w:val="24"/>
          <w:szCs w:val="24"/>
          <w:lang w:eastAsia="ru-RU"/>
        </w:rPr>
      </w:pPr>
    </w:p>
    <w:p w:rsidR="005E6465" w:rsidRPr="005E6465" w:rsidRDefault="005E6465" w:rsidP="005E6465">
      <w:pPr>
        <w:pStyle w:val="a3"/>
        <w:jc w:val="right"/>
        <w:rPr>
          <w:rFonts w:ascii="Times New Roman" w:hAnsi="Times New Roman" w:cs="Times New Roman"/>
          <w:sz w:val="24"/>
          <w:szCs w:val="24"/>
          <w:lang w:eastAsia="ru-RU"/>
        </w:rPr>
      </w:pPr>
      <w:r w:rsidRPr="005E6465">
        <w:rPr>
          <w:rFonts w:ascii="Times New Roman" w:hAnsi="Times New Roman" w:cs="Times New Roman"/>
          <w:sz w:val="24"/>
          <w:szCs w:val="24"/>
          <w:lang w:eastAsia="ru-RU"/>
        </w:rPr>
        <w:lastRenderedPageBreak/>
        <w:t xml:space="preserve">Приложение 1 </w:t>
      </w:r>
    </w:p>
    <w:p w:rsidR="005E6465" w:rsidRPr="005E6465" w:rsidRDefault="005E6465" w:rsidP="005E6465">
      <w:pPr>
        <w:pStyle w:val="a3"/>
        <w:jc w:val="right"/>
        <w:rPr>
          <w:rFonts w:ascii="Times New Roman" w:hAnsi="Times New Roman" w:cs="Times New Roman"/>
          <w:sz w:val="24"/>
          <w:szCs w:val="24"/>
          <w:lang w:eastAsia="ru-RU"/>
        </w:rPr>
      </w:pPr>
      <w:r w:rsidRPr="005E6465">
        <w:rPr>
          <w:rFonts w:ascii="Times New Roman" w:hAnsi="Times New Roman" w:cs="Times New Roman"/>
          <w:sz w:val="24"/>
          <w:szCs w:val="24"/>
          <w:lang w:eastAsia="ru-RU"/>
        </w:rPr>
        <w:t>к постановлению Администрации</w:t>
      </w:r>
    </w:p>
    <w:p w:rsidR="005E6465" w:rsidRPr="005E6465" w:rsidRDefault="005E6465" w:rsidP="005E6465">
      <w:pPr>
        <w:pStyle w:val="a3"/>
        <w:jc w:val="right"/>
        <w:rPr>
          <w:rFonts w:ascii="Times New Roman" w:hAnsi="Times New Roman" w:cs="Times New Roman"/>
          <w:sz w:val="24"/>
          <w:szCs w:val="24"/>
          <w:lang w:eastAsia="ru-RU"/>
        </w:rPr>
      </w:pPr>
      <w:r w:rsidRPr="005E6465">
        <w:rPr>
          <w:rFonts w:ascii="Times New Roman" w:hAnsi="Times New Roman" w:cs="Times New Roman"/>
          <w:sz w:val="24"/>
          <w:szCs w:val="24"/>
          <w:lang w:eastAsia="ru-RU"/>
        </w:rPr>
        <w:t xml:space="preserve"> </w:t>
      </w:r>
      <w:proofErr w:type="spellStart"/>
      <w:r w:rsidRPr="005E6465">
        <w:rPr>
          <w:rFonts w:ascii="Times New Roman" w:hAnsi="Times New Roman" w:cs="Times New Roman"/>
          <w:sz w:val="24"/>
          <w:szCs w:val="24"/>
          <w:lang w:eastAsia="ru-RU"/>
        </w:rPr>
        <w:t>Пригородненского</w:t>
      </w:r>
      <w:proofErr w:type="spellEnd"/>
      <w:r w:rsidRPr="005E6465">
        <w:rPr>
          <w:rFonts w:ascii="Times New Roman" w:hAnsi="Times New Roman" w:cs="Times New Roman"/>
          <w:sz w:val="24"/>
          <w:szCs w:val="24"/>
          <w:lang w:eastAsia="ru-RU"/>
        </w:rPr>
        <w:t xml:space="preserve"> сельсовета </w:t>
      </w:r>
      <w:proofErr w:type="spellStart"/>
      <w:r w:rsidRPr="005E6465">
        <w:rPr>
          <w:rFonts w:ascii="Times New Roman" w:hAnsi="Times New Roman" w:cs="Times New Roman"/>
          <w:sz w:val="24"/>
          <w:szCs w:val="24"/>
          <w:lang w:eastAsia="ru-RU"/>
        </w:rPr>
        <w:t>Щигровского</w:t>
      </w:r>
      <w:proofErr w:type="spellEnd"/>
      <w:r w:rsidRPr="005E6465">
        <w:rPr>
          <w:rFonts w:ascii="Times New Roman" w:hAnsi="Times New Roman" w:cs="Times New Roman"/>
          <w:sz w:val="24"/>
          <w:szCs w:val="24"/>
          <w:lang w:eastAsia="ru-RU"/>
        </w:rPr>
        <w:t xml:space="preserve"> района </w:t>
      </w:r>
    </w:p>
    <w:p w:rsidR="005E6465" w:rsidRPr="00F83862" w:rsidRDefault="00F83862" w:rsidP="005E6465">
      <w:pPr>
        <w:pStyle w:val="a3"/>
        <w:jc w:val="right"/>
        <w:rPr>
          <w:rFonts w:ascii="Times New Roman" w:hAnsi="Times New Roman" w:cs="Times New Roman"/>
          <w:sz w:val="24"/>
          <w:szCs w:val="24"/>
          <w:lang w:eastAsia="ru-RU"/>
        </w:rPr>
      </w:pPr>
      <w:r w:rsidRPr="005E6465">
        <w:rPr>
          <w:rFonts w:ascii="Times New Roman" w:hAnsi="Times New Roman" w:cs="Times New Roman"/>
          <w:sz w:val="24"/>
          <w:szCs w:val="24"/>
          <w:lang w:eastAsia="ru-RU"/>
        </w:rPr>
        <w:t>О</w:t>
      </w:r>
      <w:r w:rsidR="005E6465" w:rsidRPr="005E6465">
        <w:rPr>
          <w:rFonts w:ascii="Times New Roman" w:hAnsi="Times New Roman" w:cs="Times New Roman"/>
          <w:sz w:val="24"/>
          <w:szCs w:val="24"/>
          <w:lang w:eastAsia="ru-RU"/>
        </w:rPr>
        <w:t>т</w:t>
      </w:r>
      <w:r w:rsidR="00A85035">
        <w:rPr>
          <w:rFonts w:ascii="Times New Roman" w:hAnsi="Times New Roman" w:cs="Times New Roman"/>
          <w:sz w:val="24"/>
          <w:szCs w:val="24"/>
          <w:lang w:eastAsia="ru-RU"/>
        </w:rPr>
        <w:t xml:space="preserve"> </w:t>
      </w:r>
      <w:r w:rsidR="00A211ED">
        <w:rPr>
          <w:rFonts w:ascii="Times New Roman" w:hAnsi="Times New Roman" w:cs="Times New Roman"/>
          <w:sz w:val="24"/>
          <w:szCs w:val="24"/>
          <w:lang w:eastAsia="ru-RU"/>
        </w:rPr>
        <w:t>21.12.</w:t>
      </w:r>
      <w:r w:rsidR="005E6465" w:rsidRPr="005E6465">
        <w:rPr>
          <w:rFonts w:ascii="Times New Roman" w:hAnsi="Times New Roman" w:cs="Times New Roman"/>
          <w:sz w:val="24"/>
          <w:szCs w:val="24"/>
          <w:lang w:eastAsia="ru-RU"/>
        </w:rPr>
        <w:t>2018г. №</w:t>
      </w:r>
      <w:r w:rsidR="005E6465">
        <w:rPr>
          <w:lang w:eastAsia="ru-RU"/>
        </w:rPr>
        <w:t xml:space="preserve"> </w:t>
      </w:r>
      <w:r w:rsidR="00A211ED">
        <w:rPr>
          <w:rFonts w:ascii="Times New Roman" w:hAnsi="Times New Roman" w:cs="Times New Roman"/>
          <w:sz w:val="24"/>
          <w:szCs w:val="24"/>
          <w:lang w:eastAsia="ru-RU"/>
        </w:rPr>
        <w:t>130</w:t>
      </w:r>
      <w:bookmarkStart w:id="0" w:name="_GoBack"/>
      <w:bookmarkEnd w:id="0"/>
    </w:p>
    <w:p w:rsidR="005E6465" w:rsidRDefault="005E6465" w:rsidP="005E6465">
      <w:pPr>
        <w:pStyle w:val="a3"/>
        <w:jc w:val="right"/>
        <w:rPr>
          <w:lang w:eastAsia="ru-RU"/>
        </w:rPr>
      </w:pPr>
    </w:p>
    <w:p w:rsidR="005E6465" w:rsidRDefault="005E6465" w:rsidP="005E6465">
      <w:pPr>
        <w:pStyle w:val="a3"/>
        <w:jc w:val="right"/>
        <w:rPr>
          <w:lang w:eastAsia="ru-RU"/>
        </w:rPr>
      </w:pPr>
    </w:p>
    <w:p w:rsidR="001733AD" w:rsidRPr="001733AD" w:rsidRDefault="001733AD" w:rsidP="001733AD">
      <w:pPr>
        <w:spacing w:after="0" w:line="240" w:lineRule="auto"/>
        <w:jc w:val="center"/>
        <w:rPr>
          <w:rFonts w:ascii="Times New Roman" w:hAnsi="Times New Roman" w:cs="Times New Roman"/>
          <w:b/>
          <w:bCs/>
          <w:sz w:val="28"/>
          <w:szCs w:val="28"/>
        </w:rPr>
      </w:pPr>
      <w:r w:rsidRPr="001733AD">
        <w:rPr>
          <w:rFonts w:ascii="Times New Roman" w:hAnsi="Times New Roman" w:cs="Times New Roman"/>
          <w:b/>
          <w:bCs/>
          <w:sz w:val="28"/>
          <w:szCs w:val="28"/>
        </w:rPr>
        <w:t>ПАСПОРТ</w:t>
      </w:r>
    </w:p>
    <w:p w:rsidR="001733AD" w:rsidRPr="00F3095E" w:rsidRDefault="001733AD" w:rsidP="001733AD">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F3095E">
        <w:rPr>
          <w:rFonts w:ascii="Times New Roman" w:eastAsia="Times New Roman" w:hAnsi="Times New Roman" w:cs="Times New Roman"/>
          <w:b/>
          <w:bCs/>
          <w:sz w:val="32"/>
          <w:szCs w:val="32"/>
          <w:lang w:eastAsia="ru-RU"/>
        </w:rPr>
        <w:t xml:space="preserve">муниципальной программы «Формирование современной городской среды на территории </w:t>
      </w:r>
      <w:proofErr w:type="spellStart"/>
      <w:r w:rsidRPr="00F3095E">
        <w:rPr>
          <w:rFonts w:ascii="Times New Roman" w:eastAsia="Times New Roman" w:hAnsi="Times New Roman" w:cs="Times New Roman"/>
          <w:b/>
          <w:bCs/>
          <w:sz w:val="32"/>
          <w:szCs w:val="32"/>
          <w:lang w:eastAsia="ru-RU"/>
        </w:rPr>
        <w:t>Пригородненского</w:t>
      </w:r>
      <w:proofErr w:type="spellEnd"/>
      <w:r w:rsidRPr="00F3095E">
        <w:rPr>
          <w:rFonts w:ascii="Times New Roman" w:eastAsia="Times New Roman" w:hAnsi="Times New Roman" w:cs="Times New Roman"/>
          <w:b/>
          <w:bCs/>
          <w:sz w:val="32"/>
          <w:szCs w:val="32"/>
          <w:lang w:eastAsia="ru-RU"/>
        </w:rPr>
        <w:t xml:space="preserve"> сельсовета </w:t>
      </w:r>
      <w:proofErr w:type="spellStart"/>
      <w:r w:rsidRPr="00F3095E">
        <w:rPr>
          <w:rFonts w:ascii="Times New Roman" w:eastAsia="Times New Roman" w:hAnsi="Times New Roman" w:cs="Times New Roman"/>
          <w:b/>
          <w:bCs/>
          <w:sz w:val="32"/>
          <w:szCs w:val="32"/>
          <w:lang w:eastAsia="ru-RU"/>
        </w:rPr>
        <w:t>Щигровского</w:t>
      </w:r>
      <w:proofErr w:type="spellEnd"/>
      <w:r w:rsidRPr="00F3095E">
        <w:rPr>
          <w:rFonts w:ascii="Times New Roman" w:eastAsia="Times New Roman" w:hAnsi="Times New Roman" w:cs="Times New Roman"/>
          <w:b/>
          <w:bCs/>
          <w:sz w:val="32"/>
          <w:szCs w:val="32"/>
          <w:lang w:eastAsia="ru-RU"/>
        </w:rPr>
        <w:t xml:space="preserve"> района Курской области на 2018-2022 годы»</w:t>
      </w:r>
    </w:p>
    <w:p w:rsidR="001733AD" w:rsidRPr="001A704E" w:rsidRDefault="001733AD" w:rsidP="001733AD">
      <w:pPr>
        <w:spacing w:after="0" w:line="240" w:lineRule="auto"/>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7863"/>
      </w:tblGrid>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Ответственный исполнитель Программы</w:t>
            </w:r>
          </w:p>
        </w:tc>
        <w:tc>
          <w:tcPr>
            <w:tcW w:w="5493" w:type="dxa"/>
          </w:tcPr>
          <w:p w:rsidR="001733AD" w:rsidRPr="002B45A6" w:rsidRDefault="001733AD" w:rsidP="001733AD">
            <w:pPr>
              <w:pStyle w:val="ConsPlusNormal"/>
              <w:ind w:left="176" w:right="282"/>
              <w:jc w:val="both"/>
              <w:rPr>
                <w:rFonts w:ascii="Times New Roman" w:hAnsi="Times New Roman" w:cs="Times New Roman"/>
                <w:sz w:val="24"/>
                <w:szCs w:val="24"/>
              </w:rPr>
            </w:pPr>
            <w:r w:rsidRPr="00F3095E">
              <w:rPr>
                <w:rFonts w:ascii="Times New Roman" w:eastAsia="Times New Roman" w:hAnsi="Times New Roman" w:cs="Times New Roman"/>
                <w:sz w:val="24"/>
                <w:szCs w:val="24"/>
              </w:rPr>
              <w:t xml:space="preserve">Администрация </w:t>
            </w:r>
            <w:proofErr w:type="spellStart"/>
            <w:r w:rsidRPr="00F3095E">
              <w:rPr>
                <w:rFonts w:ascii="Times New Roman" w:eastAsia="Times New Roman" w:hAnsi="Times New Roman" w:cs="Times New Roman"/>
                <w:sz w:val="24"/>
                <w:szCs w:val="24"/>
              </w:rPr>
              <w:t>Пригородненского</w:t>
            </w:r>
            <w:proofErr w:type="spellEnd"/>
            <w:r w:rsidRPr="00F3095E">
              <w:rPr>
                <w:rFonts w:ascii="Times New Roman" w:eastAsia="Times New Roman" w:hAnsi="Times New Roman" w:cs="Times New Roman"/>
                <w:sz w:val="24"/>
                <w:szCs w:val="24"/>
              </w:rPr>
              <w:t xml:space="preserve"> сельсовета </w:t>
            </w:r>
            <w:proofErr w:type="spellStart"/>
            <w:r w:rsidRPr="00F3095E">
              <w:rPr>
                <w:rFonts w:ascii="Times New Roman" w:eastAsia="Times New Roman" w:hAnsi="Times New Roman" w:cs="Times New Roman"/>
                <w:sz w:val="24"/>
                <w:szCs w:val="24"/>
              </w:rPr>
              <w:t>Щигровского</w:t>
            </w:r>
            <w:proofErr w:type="spellEnd"/>
            <w:r w:rsidRPr="00F3095E">
              <w:rPr>
                <w:rFonts w:ascii="Times New Roman" w:eastAsia="Times New Roman" w:hAnsi="Times New Roman" w:cs="Times New Roman"/>
                <w:sz w:val="24"/>
                <w:szCs w:val="24"/>
              </w:rPr>
              <w:t xml:space="preserve"> района Курской области</w:t>
            </w:r>
          </w:p>
        </w:tc>
      </w:tr>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Участники Муниципальной программы</w:t>
            </w:r>
          </w:p>
        </w:tc>
        <w:tc>
          <w:tcPr>
            <w:tcW w:w="5493" w:type="dxa"/>
          </w:tcPr>
          <w:p w:rsidR="001733AD" w:rsidRPr="002B45A6" w:rsidRDefault="001733AD" w:rsidP="001733AD">
            <w:pPr>
              <w:pStyle w:val="ConsPlusNormal"/>
              <w:ind w:left="176" w:right="282"/>
              <w:jc w:val="both"/>
              <w:rPr>
                <w:rFonts w:ascii="Times New Roman" w:hAnsi="Times New Roman" w:cs="Times New Roman"/>
                <w:sz w:val="24"/>
                <w:szCs w:val="24"/>
              </w:rPr>
            </w:pPr>
            <w:r w:rsidRPr="00F3095E">
              <w:rPr>
                <w:rFonts w:ascii="Times New Roman" w:eastAsia="Times New Roman" w:hAnsi="Times New Roman" w:cs="Times New Roman"/>
                <w:sz w:val="24"/>
                <w:szCs w:val="24"/>
              </w:rPr>
              <w:t xml:space="preserve">Администрация </w:t>
            </w:r>
            <w:proofErr w:type="spellStart"/>
            <w:r w:rsidRPr="00F3095E">
              <w:rPr>
                <w:rFonts w:ascii="Times New Roman" w:eastAsia="Times New Roman" w:hAnsi="Times New Roman" w:cs="Times New Roman"/>
                <w:sz w:val="24"/>
                <w:szCs w:val="24"/>
              </w:rPr>
              <w:t>Пригородненского</w:t>
            </w:r>
            <w:proofErr w:type="spellEnd"/>
            <w:r w:rsidRPr="00F3095E">
              <w:rPr>
                <w:rFonts w:ascii="Times New Roman" w:eastAsia="Times New Roman" w:hAnsi="Times New Roman" w:cs="Times New Roman"/>
                <w:sz w:val="24"/>
                <w:szCs w:val="24"/>
              </w:rPr>
              <w:t xml:space="preserve"> сельсовета </w:t>
            </w:r>
            <w:proofErr w:type="spellStart"/>
            <w:r w:rsidRPr="00F3095E">
              <w:rPr>
                <w:rFonts w:ascii="Times New Roman" w:eastAsia="Times New Roman" w:hAnsi="Times New Roman" w:cs="Times New Roman"/>
                <w:sz w:val="24"/>
                <w:szCs w:val="24"/>
              </w:rPr>
              <w:t>Щигровского</w:t>
            </w:r>
            <w:proofErr w:type="spellEnd"/>
            <w:r w:rsidRPr="00F3095E">
              <w:rPr>
                <w:rFonts w:ascii="Times New Roman" w:eastAsia="Times New Roman" w:hAnsi="Times New Roman" w:cs="Times New Roman"/>
                <w:sz w:val="24"/>
                <w:szCs w:val="24"/>
              </w:rPr>
              <w:t xml:space="preserve"> района Курской области</w:t>
            </w:r>
          </w:p>
        </w:tc>
      </w:tr>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Подпрограммы Программы</w:t>
            </w:r>
          </w:p>
        </w:tc>
        <w:tc>
          <w:tcPr>
            <w:tcW w:w="5493" w:type="dxa"/>
          </w:tcPr>
          <w:p w:rsidR="001733AD" w:rsidRPr="002B45A6" w:rsidRDefault="001733AD" w:rsidP="001733AD">
            <w:pPr>
              <w:pStyle w:val="ConsPlusNormal"/>
              <w:widowControl w:val="0"/>
              <w:adjustRightInd/>
              <w:ind w:left="176" w:right="282"/>
              <w:jc w:val="both"/>
              <w:rPr>
                <w:rFonts w:ascii="Times New Roman" w:hAnsi="Times New Roman" w:cs="Times New Roman"/>
                <w:sz w:val="24"/>
                <w:szCs w:val="24"/>
              </w:rPr>
            </w:pPr>
            <w:r w:rsidRPr="002B45A6">
              <w:rPr>
                <w:rFonts w:ascii="Times New Roman" w:hAnsi="Times New Roman" w:cs="Times New Roman"/>
                <w:sz w:val="24"/>
                <w:szCs w:val="24"/>
              </w:rPr>
              <w:t>Подпрограммы не предусмотрены</w:t>
            </w:r>
          </w:p>
        </w:tc>
      </w:tr>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Цели Программы</w:t>
            </w:r>
          </w:p>
        </w:tc>
        <w:tc>
          <w:tcPr>
            <w:tcW w:w="5493" w:type="dxa"/>
          </w:tcPr>
          <w:p w:rsidR="001733AD" w:rsidRPr="002B45A6" w:rsidRDefault="001733AD" w:rsidP="001733AD">
            <w:pPr>
              <w:spacing w:before="100" w:beforeAutospacing="1" w:after="100" w:afterAutospacing="1" w:line="240" w:lineRule="auto"/>
              <w:rPr>
                <w:rFonts w:ascii="Times New Roman" w:hAnsi="Times New Roman" w:cs="Times New Roman"/>
                <w:sz w:val="24"/>
                <w:szCs w:val="24"/>
              </w:rPr>
            </w:pPr>
            <w:r w:rsidRPr="00F3095E">
              <w:rPr>
                <w:rFonts w:ascii="Times New Roman" w:eastAsia="Times New Roman" w:hAnsi="Times New Roman" w:cs="Times New Roman"/>
                <w:sz w:val="24"/>
                <w:szCs w:val="24"/>
                <w:lang w:eastAsia="ru-RU"/>
              </w:rPr>
              <w:t xml:space="preserve">Повышение качества и комфорта проживания на территории </w:t>
            </w:r>
            <w:proofErr w:type="spellStart"/>
            <w:r w:rsidRPr="00F3095E">
              <w:rPr>
                <w:rFonts w:ascii="Times New Roman" w:eastAsia="Times New Roman" w:hAnsi="Times New Roman" w:cs="Times New Roman"/>
                <w:sz w:val="24"/>
                <w:szCs w:val="24"/>
                <w:lang w:eastAsia="ru-RU"/>
              </w:rPr>
              <w:t>Пригородненского</w:t>
            </w:r>
            <w:proofErr w:type="spellEnd"/>
            <w:r w:rsidRPr="00F3095E">
              <w:rPr>
                <w:rFonts w:ascii="Times New Roman" w:eastAsia="Times New Roman" w:hAnsi="Times New Roman" w:cs="Times New Roman"/>
                <w:sz w:val="24"/>
                <w:szCs w:val="24"/>
                <w:lang w:eastAsia="ru-RU"/>
              </w:rPr>
              <w:t xml:space="preserve"> сельсовета </w:t>
            </w:r>
            <w:proofErr w:type="spellStart"/>
            <w:r w:rsidRPr="00F3095E">
              <w:rPr>
                <w:rFonts w:ascii="Times New Roman" w:eastAsia="Times New Roman" w:hAnsi="Times New Roman" w:cs="Times New Roman"/>
                <w:sz w:val="24"/>
                <w:szCs w:val="24"/>
                <w:lang w:eastAsia="ru-RU"/>
              </w:rPr>
              <w:t>Щигровского</w:t>
            </w:r>
            <w:proofErr w:type="spellEnd"/>
            <w:r w:rsidRPr="00F3095E">
              <w:rPr>
                <w:rFonts w:ascii="Times New Roman" w:eastAsia="Times New Roman" w:hAnsi="Times New Roman" w:cs="Times New Roman"/>
                <w:sz w:val="24"/>
                <w:szCs w:val="24"/>
                <w:lang w:eastAsia="ru-RU"/>
              </w:rPr>
              <w:t xml:space="preserve"> района Курской области</w:t>
            </w:r>
          </w:p>
        </w:tc>
      </w:tr>
      <w:tr w:rsidR="001733AD" w:rsidRPr="00AD0235" w:rsidTr="001733AD">
        <w:trPr>
          <w:trHeight w:val="1112"/>
        </w:trPr>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Задачи Программы</w:t>
            </w:r>
          </w:p>
        </w:tc>
        <w:tc>
          <w:tcPr>
            <w:tcW w:w="5493" w:type="dxa"/>
          </w:tcPr>
          <w:p w:rsidR="001733AD" w:rsidRPr="002B45A6" w:rsidRDefault="001733AD" w:rsidP="001733AD">
            <w:pPr>
              <w:pStyle w:val="ConsPlusNormal"/>
              <w:widowControl w:val="0"/>
              <w:numPr>
                <w:ilvl w:val="0"/>
                <w:numId w:val="8"/>
              </w:numPr>
              <w:adjustRightInd/>
              <w:ind w:left="176" w:right="282" w:firstLine="0"/>
              <w:jc w:val="both"/>
              <w:rPr>
                <w:rFonts w:ascii="Times New Roman" w:hAnsi="Times New Roman" w:cs="Times New Roman"/>
                <w:sz w:val="24"/>
                <w:szCs w:val="24"/>
              </w:rPr>
            </w:pPr>
            <w:r w:rsidRPr="002B45A6">
              <w:rPr>
                <w:rFonts w:ascii="Times New Roman" w:hAnsi="Times New Roman" w:cs="Times New Roman"/>
                <w:sz w:val="24"/>
                <w:szCs w:val="24"/>
              </w:rPr>
              <w:t xml:space="preserve">Повышение уровня благоустройства дворовых территорий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r w:rsidRPr="002B45A6">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sidRPr="002B45A6">
              <w:rPr>
                <w:rFonts w:ascii="Times New Roman" w:hAnsi="Times New Roman" w:cs="Times New Roman"/>
                <w:sz w:val="24"/>
                <w:szCs w:val="24"/>
              </w:rPr>
              <w:t xml:space="preserve"> района Курской области.</w:t>
            </w:r>
          </w:p>
          <w:p w:rsidR="001733AD" w:rsidRPr="002B45A6" w:rsidRDefault="001733AD" w:rsidP="001733AD">
            <w:pPr>
              <w:pStyle w:val="ConsPlusNormal"/>
              <w:widowControl w:val="0"/>
              <w:numPr>
                <w:ilvl w:val="0"/>
                <w:numId w:val="8"/>
              </w:numPr>
              <w:adjustRightInd/>
              <w:ind w:left="176" w:right="282" w:firstLine="0"/>
              <w:jc w:val="both"/>
              <w:rPr>
                <w:rFonts w:ascii="Times New Roman" w:hAnsi="Times New Roman" w:cs="Times New Roman"/>
                <w:sz w:val="24"/>
                <w:szCs w:val="24"/>
              </w:rPr>
            </w:pPr>
            <w:r w:rsidRPr="002B45A6">
              <w:rPr>
                <w:rFonts w:ascii="Times New Roman" w:hAnsi="Times New Roman" w:cs="Times New Roman"/>
                <w:sz w:val="24"/>
                <w:szCs w:val="24"/>
              </w:rPr>
              <w:t>Повышение уровня благоустройства общественных территорий (парков, скверов, набережных и т.д.).</w:t>
            </w:r>
          </w:p>
          <w:p w:rsidR="001733AD" w:rsidRPr="002B45A6" w:rsidRDefault="001733AD" w:rsidP="001733AD">
            <w:pPr>
              <w:pStyle w:val="ConsPlusNormal"/>
              <w:widowControl w:val="0"/>
              <w:adjustRightInd/>
              <w:ind w:left="176" w:right="282"/>
              <w:jc w:val="both"/>
              <w:rPr>
                <w:rFonts w:ascii="Times New Roman" w:hAnsi="Times New Roman" w:cs="Times New Roman"/>
                <w:sz w:val="24"/>
                <w:szCs w:val="24"/>
              </w:rPr>
            </w:pPr>
          </w:p>
        </w:tc>
      </w:tr>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Целевые индикаторы и показатели Программы</w:t>
            </w:r>
          </w:p>
        </w:tc>
        <w:tc>
          <w:tcPr>
            <w:tcW w:w="5493" w:type="dxa"/>
          </w:tcPr>
          <w:p w:rsidR="001733AD" w:rsidRPr="002B45A6" w:rsidRDefault="001733AD" w:rsidP="001733AD">
            <w:pPr>
              <w:pStyle w:val="ConsPlusNormal"/>
              <w:widowControl w:val="0"/>
              <w:numPr>
                <w:ilvl w:val="0"/>
                <w:numId w:val="6"/>
              </w:numPr>
              <w:adjustRightInd/>
              <w:ind w:left="176" w:right="282" w:firstLine="0"/>
              <w:jc w:val="both"/>
              <w:rPr>
                <w:rFonts w:ascii="Times New Roman" w:hAnsi="Times New Roman" w:cs="Times New Roman"/>
                <w:sz w:val="24"/>
                <w:szCs w:val="24"/>
              </w:rPr>
            </w:pPr>
            <w:r w:rsidRPr="002B45A6">
              <w:rPr>
                <w:rFonts w:ascii="Times New Roman" w:hAnsi="Times New Roman" w:cs="Times New Roman"/>
                <w:sz w:val="24"/>
                <w:szCs w:val="24"/>
              </w:rPr>
              <w:t>Доля благоустроенных дворовых территорий МКД от общего количества дворовых территорий МКД.</w:t>
            </w:r>
          </w:p>
          <w:p w:rsidR="001733AD" w:rsidRPr="002B45A6" w:rsidRDefault="001733AD" w:rsidP="001733AD">
            <w:pPr>
              <w:pStyle w:val="ConsPlusNormal"/>
              <w:widowControl w:val="0"/>
              <w:numPr>
                <w:ilvl w:val="0"/>
                <w:numId w:val="6"/>
              </w:numPr>
              <w:adjustRightInd/>
              <w:ind w:left="176" w:right="282" w:firstLine="0"/>
              <w:jc w:val="both"/>
              <w:rPr>
                <w:rFonts w:ascii="Times New Roman" w:hAnsi="Times New Roman" w:cs="Times New Roman"/>
                <w:sz w:val="24"/>
                <w:szCs w:val="24"/>
              </w:rPr>
            </w:pPr>
            <w:r w:rsidRPr="002B45A6">
              <w:rPr>
                <w:rFonts w:ascii="Times New Roman" w:hAnsi="Times New Roman" w:cs="Times New Roman"/>
                <w:sz w:val="24"/>
                <w:szCs w:val="24"/>
              </w:rPr>
              <w:t>Доля благоустроенных общественных территорий от общего количества таких территорий.</w:t>
            </w:r>
          </w:p>
        </w:tc>
      </w:tr>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Срок реализации Программы</w:t>
            </w:r>
          </w:p>
        </w:tc>
        <w:tc>
          <w:tcPr>
            <w:tcW w:w="5493" w:type="dxa"/>
          </w:tcPr>
          <w:p w:rsidR="001733AD" w:rsidRPr="002B45A6" w:rsidRDefault="001733AD" w:rsidP="001733AD">
            <w:pPr>
              <w:pStyle w:val="ConsPlusNormal"/>
              <w:ind w:left="176" w:right="282"/>
              <w:jc w:val="both"/>
              <w:rPr>
                <w:rFonts w:ascii="Times New Roman" w:hAnsi="Times New Roman" w:cs="Times New Roman"/>
                <w:sz w:val="24"/>
                <w:szCs w:val="24"/>
              </w:rPr>
            </w:pPr>
            <w:r>
              <w:rPr>
                <w:rFonts w:ascii="Times New Roman" w:hAnsi="Times New Roman" w:cs="Times New Roman"/>
                <w:sz w:val="24"/>
                <w:szCs w:val="24"/>
              </w:rPr>
              <w:t>2018-2022 годы</w:t>
            </w:r>
          </w:p>
        </w:tc>
      </w:tr>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t>Объемы бюджетных ассигнований</w:t>
            </w:r>
          </w:p>
        </w:tc>
        <w:tc>
          <w:tcPr>
            <w:tcW w:w="5493" w:type="dxa"/>
          </w:tcPr>
          <w:tbl>
            <w:tblPr>
              <w:tblW w:w="9420" w:type="dxa"/>
              <w:tblCellSpacing w:w="0" w:type="dxa"/>
              <w:tblCellMar>
                <w:left w:w="0" w:type="dxa"/>
                <w:right w:w="0" w:type="dxa"/>
              </w:tblCellMar>
              <w:tblLook w:val="04A0" w:firstRow="1" w:lastRow="0" w:firstColumn="1" w:lastColumn="0" w:noHBand="0" w:noVBand="1"/>
            </w:tblPr>
            <w:tblGrid>
              <w:gridCol w:w="9420"/>
            </w:tblGrid>
            <w:tr w:rsidR="001733AD" w:rsidRPr="00C7023B" w:rsidTr="001733AD">
              <w:trPr>
                <w:tblCellSpacing w:w="0" w:type="dxa"/>
              </w:trPr>
              <w:tc>
                <w:tcPr>
                  <w:tcW w:w="6159" w:type="dxa"/>
                  <w:hideMark/>
                </w:tcPr>
                <w:p w:rsidR="004500FA" w:rsidRDefault="001733AD" w:rsidP="001733AD">
                  <w:pPr>
                    <w:pStyle w:val="a3"/>
                    <w:spacing w:line="276" w:lineRule="auto"/>
                    <w:rPr>
                      <w:rFonts w:ascii="Times New Roman" w:hAnsi="Times New Roman" w:cs="Times New Roman"/>
                      <w:b/>
                      <w:sz w:val="24"/>
                      <w:szCs w:val="24"/>
                      <w:lang w:eastAsia="ru-RU"/>
                    </w:rPr>
                  </w:pPr>
                  <w:r w:rsidRPr="00C7023B">
                    <w:rPr>
                      <w:rFonts w:ascii="Times New Roman" w:hAnsi="Times New Roman" w:cs="Times New Roman"/>
                      <w:b/>
                      <w:sz w:val="24"/>
                      <w:szCs w:val="24"/>
                      <w:lang w:eastAsia="ru-RU"/>
                    </w:rPr>
                    <w:t xml:space="preserve">Общий объем финансирования, предусмотренного на реализацию  </w:t>
                  </w:r>
                </w:p>
                <w:p w:rsidR="001733AD" w:rsidRPr="00C7023B" w:rsidRDefault="00973691" w:rsidP="001733AD">
                  <w:pPr>
                    <w:pStyle w:val="a3"/>
                    <w:spacing w:line="276"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программы  -  3562144 рубля</w:t>
                  </w:r>
                </w:p>
              </w:tc>
            </w:tr>
            <w:tr w:rsidR="001733AD" w:rsidRPr="00F3095E" w:rsidTr="001733AD">
              <w:trPr>
                <w:tblCellSpacing w:w="0" w:type="dxa"/>
              </w:trPr>
              <w:tc>
                <w:tcPr>
                  <w:tcW w:w="6159" w:type="dxa"/>
                  <w:hideMark/>
                </w:tcPr>
                <w:p w:rsidR="001733AD" w:rsidRPr="00F3095E" w:rsidRDefault="001733AD" w:rsidP="001733AD">
                  <w:pPr>
                    <w:pStyle w:val="a3"/>
                    <w:spacing w:line="276" w:lineRule="auto"/>
                    <w:rPr>
                      <w:rFonts w:ascii="Times New Roman" w:hAnsi="Times New Roman" w:cs="Times New Roman"/>
                      <w:sz w:val="24"/>
                      <w:szCs w:val="24"/>
                      <w:lang w:eastAsia="ru-RU"/>
                    </w:rPr>
                  </w:pPr>
                  <w:r w:rsidRPr="00F3095E">
                    <w:rPr>
                      <w:rFonts w:ascii="Times New Roman" w:hAnsi="Times New Roman" w:cs="Times New Roman"/>
                      <w:sz w:val="24"/>
                      <w:szCs w:val="24"/>
                      <w:lang w:eastAsia="ru-RU"/>
                    </w:rPr>
                    <w:t>из них:</w:t>
                  </w:r>
                </w:p>
              </w:tc>
            </w:tr>
            <w:tr w:rsidR="001733AD" w:rsidRPr="00F3095E" w:rsidTr="001733AD">
              <w:trPr>
                <w:tblCellSpacing w:w="0" w:type="dxa"/>
              </w:trPr>
              <w:tc>
                <w:tcPr>
                  <w:tcW w:w="6159" w:type="dxa"/>
                  <w:hideMark/>
                </w:tcPr>
                <w:p w:rsidR="001733AD" w:rsidRPr="00F3095E" w:rsidRDefault="00973691" w:rsidP="001733AD">
                  <w:pPr>
                    <w:pStyle w:val="a3"/>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2792305,56</w:t>
                  </w:r>
                  <w:r w:rsidR="001733AD" w:rsidRPr="00F3095E">
                    <w:rPr>
                      <w:rFonts w:ascii="Times New Roman" w:hAnsi="Times New Roman" w:cs="Times New Roman"/>
                      <w:sz w:val="24"/>
                      <w:szCs w:val="24"/>
                      <w:lang w:eastAsia="ru-RU"/>
                    </w:rPr>
                    <w:t xml:space="preserve"> рублей - за счет средств федерального бюджета;</w:t>
                  </w:r>
                </w:p>
              </w:tc>
            </w:tr>
            <w:tr w:rsidR="001733AD" w:rsidRPr="00F3095E" w:rsidTr="001733AD">
              <w:trPr>
                <w:tblCellSpacing w:w="0" w:type="dxa"/>
              </w:trPr>
              <w:tc>
                <w:tcPr>
                  <w:tcW w:w="6159" w:type="dxa"/>
                  <w:hideMark/>
                </w:tcPr>
                <w:p w:rsidR="001733AD" w:rsidRPr="00F3095E" w:rsidRDefault="00973691" w:rsidP="001733AD">
                  <w:pPr>
                    <w:pStyle w:val="a3"/>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420</w:t>
                  </w:r>
                  <w:r w:rsidR="001733AD" w:rsidRPr="00F3095E">
                    <w:rPr>
                      <w:rFonts w:ascii="Times New Roman" w:hAnsi="Times New Roman" w:cs="Times New Roman"/>
                      <w:sz w:val="24"/>
                      <w:szCs w:val="24"/>
                      <w:lang w:eastAsia="ru-RU"/>
                    </w:rPr>
                    <w:t>482,44 рублей - за счет средств бюджета Курской области;</w:t>
                  </w:r>
                </w:p>
                <w:p w:rsidR="004500FA" w:rsidRDefault="00973691" w:rsidP="001733AD">
                  <w:pPr>
                    <w:pStyle w:val="a3"/>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349</w:t>
                  </w:r>
                  <w:r w:rsidR="001733AD" w:rsidRPr="00F3095E">
                    <w:rPr>
                      <w:rFonts w:ascii="Times New Roman" w:hAnsi="Times New Roman" w:cs="Times New Roman"/>
                      <w:sz w:val="24"/>
                      <w:szCs w:val="24"/>
                      <w:lang w:eastAsia="ru-RU"/>
                    </w:rPr>
                    <w:t xml:space="preserve">356 рублей – за счет средств бюджета </w:t>
                  </w:r>
                  <w:proofErr w:type="spellStart"/>
                  <w:r w:rsidR="001733AD" w:rsidRPr="00F3095E">
                    <w:rPr>
                      <w:rFonts w:ascii="Times New Roman" w:hAnsi="Times New Roman" w:cs="Times New Roman"/>
                      <w:sz w:val="24"/>
                      <w:szCs w:val="24"/>
                      <w:lang w:eastAsia="ru-RU"/>
                    </w:rPr>
                    <w:t>Пригородненского</w:t>
                  </w:r>
                  <w:proofErr w:type="spellEnd"/>
                  <w:r w:rsidR="001733AD" w:rsidRPr="00F3095E">
                    <w:rPr>
                      <w:rFonts w:ascii="Times New Roman" w:hAnsi="Times New Roman" w:cs="Times New Roman"/>
                      <w:sz w:val="24"/>
                      <w:szCs w:val="24"/>
                      <w:lang w:eastAsia="ru-RU"/>
                    </w:rPr>
                    <w:t xml:space="preserve"> сельсовета </w:t>
                  </w:r>
                </w:p>
                <w:p w:rsidR="00C7023B" w:rsidRDefault="001733AD" w:rsidP="001733AD">
                  <w:pPr>
                    <w:pStyle w:val="a3"/>
                    <w:spacing w:line="276" w:lineRule="auto"/>
                    <w:rPr>
                      <w:rFonts w:ascii="Times New Roman" w:hAnsi="Times New Roman" w:cs="Times New Roman"/>
                      <w:sz w:val="24"/>
                      <w:szCs w:val="24"/>
                      <w:lang w:eastAsia="ru-RU"/>
                    </w:rPr>
                  </w:pPr>
                  <w:proofErr w:type="spellStart"/>
                  <w:r w:rsidRPr="00F3095E">
                    <w:rPr>
                      <w:rFonts w:ascii="Times New Roman" w:hAnsi="Times New Roman" w:cs="Times New Roman"/>
                      <w:sz w:val="24"/>
                      <w:szCs w:val="24"/>
                      <w:lang w:eastAsia="ru-RU"/>
                    </w:rPr>
                    <w:t>Щигровского</w:t>
                  </w:r>
                  <w:proofErr w:type="spellEnd"/>
                  <w:r w:rsidRPr="00F3095E">
                    <w:rPr>
                      <w:rFonts w:ascii="Times New Roman" w:hAnsi="Times New Roman" w:cs="Times New Roman"/>
                      <w:sz w:val="24"/>
                      <w:szCs w:val="24"/>
                      <w:lang w:eastAsia="ru-RU"/>
                    </w:rPr>
                    <w:t xml:space="preserve"> района. </w:t>
                  </w:r>
                </w:p>
                <w:p w:rsidR="001733AD" w:rsidRPr="00F3095E" w:rsidRDefault="001733AD" w:rsidP="001733AD">
                  <w:pPr>
                    <w:pStyle w:val="a3"/>
                    <w:spacing w:line="276" w:lineRule="auto"/>
                    <w:rPr>
                      <w:rFonts w:ascii="Times New Roman" w:hAnsi="Times New Roman" w:cs="Times New Roman"/>
                      <w:sz w:val="24"/>
                      <w:szCs w:val="24"/>
                      <w:lang w:eastAsia="ru-RU"/>
                    </w:rPr>
                  </w:pPr>
                  <w:r w:rsidRPr="00C7023B">
                    <w:rPr>
                      <w:rFonts w:ascii="Times New Roman" w:hAnsi="Times New Roman" w:cs="Times New Roman"/>
                      <w:b/>
                      <w:sz w:val="24"/>
                      <w:szCs w:val="24"/>
                      <w:lang w:eastAsia="ru-RU"/>
                    </w:rPr>
                    <w:t>Финансирование благоустройство дво</w:t>
                  </w:r>
                  <w:r w:rsidR="004500FA">
                    <w:rPr>
                      <w:rFonts w:ascii="Times New Roman" w:hAnsi="Times New Roman" w:cs="Times New Roman"/>
                      <w:b/>
                      <w:sz w:val="24"/>
                      <w:szCs w:val="24"/>
                      <w:lang w:eastAsia="ru-RU"/>
                    </w:rPr>
                    <w:t>ровых территорий – 2362144руб</w:t>
                  </w:r>
                  <w:r w:rsidRPr="00F3095E">
                    <w:rPr>
                      <w:rFonts w:ascii="Times New Roman" w:hAnsi="Times New Roman" w:cs="Times New Roman"/>
                      <w:sz w:val="24"/>
                      <w:szCs w:val="24"/>
                      <w:lang w:eastAsia="ru-RU"/>
                    </w:rPr>
                    <w:t>,</w:t>
                  </w:r>
                </w:p>
                <w:p w:rsidR="001733AD" w:rsidRPr="00F3095E" w:rsidRDefault="001733AD" w:rsidP="001733AD">
                  <w:pPr>
                    <w:pStyle w:val="a3"/>
                    <w:spacing w:line="276" w:lineRule="auto"/>
                    <w:rPr>
                      <w:rFonts w:ascii="Times New Roman" w:hAnsi="Times New Roman" w:cs="Times New Roman"/>
                      <w:sz w:val="24"/>
                      <w:szCs w:val="24"/>
                      <w:lang w:eastAsia="ru-RU"/>
                    </w:rPr>
                  </w:pPr>
                  <w:r w:rsidRPr="00F3095E">
                    <w:rPr>
                      <w:rFonts w:ascii="Times New Roman" w:hAnsi="Times New Roman" w:cs="Times New Roman"/>
                      <w:sz w:val="24"/>
                      <w:szCs w:val="24"/>
                      <w:lang w:eastAsia="ru-RU"/>
                    </w:rPr>
                    <w:t>из них:</w:t>
                  </w:r>
                </w:p>
                <w:p w:rsidR="001733AD" w:rsidRPr="00F3095E" w:rsidRDefault="001733AD" w:rsidP="001733AD">
                  <w:pPr>
                    <w:pStyle w:val="a3"/>
                    <w:spacing w:line="276" w:lineRule="auto"/>
                    <w:rPr>
                      <w:rFonts w:ascii="Times New Roman" w:hAnsi="Times New Roman" w:cs="Times New Roman"/>
                      <w:sz w:val="24"/>
                      <w:szCs w:val="24"/>
                      <w:lang w:eastAsia="ru-RU"/>
                    </w:rPr>
                  </w:pPr>
                  <w:r w:rsidRPr="00F3095E">
                    <w:rPr>
                      <w:rFonts w:ascii="Times New Roman" w:hAnsi="Times New Roman" w:cs="Times New Roman"/>
                      <w:sz w:val="24"/>
                      <w:szCs w:val="24"/>
                      <w:lang w:eastAsia="ru-RU"/>
                    </w:rPr>
                    <w:t>1850305,56  рублей - за счет средств федерального бюджета;</w:t>
                  </w:r>
                </w:p>
                <w:p w:rsidR="001733AD" w:rsidRPr="00F3095E" w:rsidRDefault="001733AD" w:rsidP="001733AD">
                  <w:pPr>
                    <w:pStyle w:val="a3"/>
                    <w:spacing w:line="276" w:lineRule="auto"/>
                    <w:rPr>
                      <w:rFonts w:ascii="Times New Roman" w:hAnsi="Times New Roman" w:cs="Times New Roman"/>
                      <w:sz w:val="24"/>
                      <w:szCs w:val="24"/>
                      <w:lang w:eastAsia="ru-RU"/>
                    </w:rPr>
                  </w:pPr>
                  <w:r w:rsidRPr="00F3095E">
                    <w:rPr>
                      <w:rFonts w:ascii="Times New Roman" w:hAnsi="Times New Roman" w:cs="Times New Roman"/>
                      <w:sz w:val="24"/>
                      <w:szCs w:val="24"/>
                      <w:lang w:eastAsia="ru-RU"/>
                    </w:rPr>
                    <w:t>276482,44 рублей - за счет средств бюджета Курской области;</w:t>
                  </w:r>
                </w:p>
                <w:p w:rsidR="004500FA" w:rsidRDefault="001733AD" w:rsidP="00C7023B">
                  <w:pPr>
                    <w:pStyle w:val="a3"/>
                    <w:spacing w:line="276" w:lineRule="auto"/>
                    <w:rPr>
                      <w:rFonts w:ascii="Times New Roman" w:hAnsi="Times New Roman" w:cs="Times New Roman"/>
                      <w:sz w:val="24"/>
                      <w:szCs w:val="24"/>
                      <w:lang w:eastAsia="ru-RU"/>
                    </w:rPr>
                  </w:pPr>
                  <w:r w:rsidRPr="00F3095E">
                    <w:rPr>
                      <w:rFonts w:ascii="Times New Roman" w:hAnsi="Times New Roman" w:cs="Times New Roman"/>
                      <w:sz w:val="24"/>
                      <w:szCs w:val="24"/>
                      <w:lang w:eastAsia="ru-RU"/>
                    </w:rPr>
                    <w:lastRenderedPageBreak/>
                    <w:t xml:space="preserve">235356 рублей за счет средств бюджета </w:t>
                  </w:r>
                  <w:proofErr w:type="spellStart"/>
                  <w:r w:rsidRPr="00F3095E">
                    <w:rPr>
                      <w:rFonts w:ascii="Times New Roman" w:hAnsi="Times New Roman" w:cs="Times New Roman"/>
                      <w:sz w:val="24"/>
                      <w:szCs w:val="24"/>
                      <w:lang w:eastAsia="ru-RU"/>
                    </w:rPr>
                    <w:t>Пригородненского</w:t>
                  </w:r>
                  <w:proofErr w:type="spellEnd"/>
                  <w:r w:rsidRPr="00F3095E">
                    <w:rPr>
                      <w:rFonts w:ascii="Times New Roman" w:hAnsi="Times New Roman" w:cs="Times New Roman"/>
                      <w:sz w:val="24"/>
                      <w:szCs w:val="24"/>
                      <w:lang w:eastAsia="ru-RU"/>
                    </w:rPr>
                    <w:t xml:space="preserve"> сельсовета </w:t>
                  </w:r>
                </w:p>
                <w:p w:rsidR="00C7023B" w:rsidRDefault="001733AD" w:rsidP="00C7023B">
                  <w:pPr>
                    <w:pStyle w:val="a3"/>
                    <w:spacing w:line="276" w:lineRule="auto"/>
                    <w:rPr>
                      <w:rFonts w:ascii="Times New Roman" w:hAnsi="Times New Roman" w:cs="Times New Roman"/>
                      <w:sz w:val="24"/>
                      <w:szCs w:val="24"/>
                      <w:lang w:eastAsia="ru-RU"/>
                    </w:rPr>
                  </w:pPr>
                  <w:proofErr w:type="spellStart"/>
                  <w:r w:rsidRPr="00F3095E">
                    <w:rPr>
                      <w:rFonts w:ascii="Times New Roman" w:hAnsi="Times New Roman" w:cs="Times New Roman"/>
                      <w:sz w:val="24"/>
                      <w:szCs w:val="24"/>
                      <w:lang w:eastAsia="ru-RU"/>
                    </w:rPr>
                    <w:t>Щигровского</w:t>
                  </w:r>
                  <w:proofErr w:type="spellEnd"/>
                  <w:r w:rsidRPr="00F3095E">
                    <w:rPr>
                      <w:rFonts w:ascii="Times New Roman" w:hAnsi="Times New Roman" w:cs="Times New Roman"/>
                      <w:sz w:val="24"/>
                      <w:szCs w:val="24"/>
                      <w:lang w:eastAsia="ru-RU"/>
                    </w:rPr>
                    <w:t xml:space="preserve"> района.</w:t>
                  </w:r>
                  <w:r w:rsidR="00C7023B" w:rsidRPr="00F3095E">
                    <w:rPr>
                      <w:rFonts w:ascii="Times New Roman" w:hAnsi="Times New Roman" w:cs="Times New Roman"/>
                      <w:sz w:val="24"/>
                      <w:szCs w:val="24"/>
                      <w:lang w:eastAsia="ru-RU"/>
                    </w:rPr>
                    <w:t xml:space="preserve"> </w:t>
                  </w:r>
                </w:p>
                <w:p w:rsidR="004500FA" w:rsidRDefault="00C7023B" w:rsidP="00C7023B">
                  <w:pPr>
                    <w:pStyle w:val="a3"/>
                    <w:spacing w:line="276" w:lineRule="auto"/>
                    <w:rPr>
                      <w:rFonts w:ascii="Times New Roman" w:hAnsi="Times New Roman" w:cs="Times New Roman"/>
                      <w:b/>
                      <w:sz w:val="24"/>
                      <w:szCs w:val="24"/>
                      <w:lang w:eastAsia="ru-RU"/>
                    </w:rPr>
                  </w:pPr>
                  <w:r w:rsidRPr="00C7023B">
                    <w:rPr>
                      <w:rFonts w:ascii="Times New Roman" w:hAnsi="Times New Roman" w:cs="Times New Roman"/>
                      <w:b/>
                      <w:sz w:val="24"/>
                      <w:szCs w:val="24"/>
                      <w:lang w:eastAsia="ru-RU"/>
                    </w:rPr>
                    <w:t>Финансирование благоустройс</w:t>
                  </w:r>
                  <w:r w:rsidR="004500FA">
                    <w:rPr>
                      <w:rFonts w:ascii="Times New Roman" w:hAnsi="Times New Roman" w:cs="Times New Roman"/>
                      <w:b/>
                      <w:sz w:val="24"/>
                      <w:szCs w:val="24"/>
                      <w:lang w:eastAsia="ru-RU"/>
                    </w:rPr>
                    <w:t>тво общественных пространств–</w:t>
                  </w:r>
                </w:p>
                <w:p w:rsidR="00C7023B" w:rsidRPr="00F3095E" w:rsidRDefault="00973691" w:rsidP="00C7023B">
                  <w:pPr>
                    <w:pStyle w:val="a3"/>
                    <w:spacing w:line="276" w:lineRule="auto"/>
                    <w:rPr>
                      <w:rFonts w:ascii="Times New Roman" w:hAnsi="Times New Roman" w:cs="Times New Roman"/>
                      <w:sz w:val="24"/>
                      <w:szCs w:val="24"/>
                      <w:lang w:eastAsia="ru-RU"/>
                    </w:rPr>
                  </w:pPr>
                  <w:r>
                    <w:rPr>
                      <w:rFonts w:ascii="Times New Roman" w:hAnsi="Times New Roman" w:cs="Times New Roman"/>
                      <w:b/>
                      <w:sz w:val="24"/>
                      <w:szCs w:val="24"/>
                      <w:lang w:eastAsia="ru-RU"/>
                    </w:rPr>
                    <w:t>12</w:t>
                  </w:r>
                  <w:r w:rsidR="004500FA">
                    <w:rPr>
                      <w:rFonts w:ascii="Times New Roman" w:hAnsi="Times New Roman" w:cs="Times New Roman"/>
                      <w:b/>
                      <w:sz w:val="24"/>
                      <w:szCs w:val="24"/>
                      <w:lang w:eastAsia="ru-RU"/>
                    </w:rPr>
                    <w:t>0</w:t>
                  </w:r>
                  <w:r>
                    <w:rPr>
                      <w:rFonts w:ascii="Times New Roman" w:hAnsi="Times New Roman" w:cs="Times New Roman"/>
                      <w:b/>
                      <w:sz w:val="24"/>
                      <w:szCs w:val="24"/>
                      <w:lang w:eastAsia="ru-RU"/>
                    </w:rPr>
                    <w:t>0</w:t>
                  </w:r>
                  <w:r w:rsidR="004500FA">
                    <w:rPr>
                      <w:rFonts w:ascii="Times New Roman" w:hAnsi="Times New Roman" w:cs="Times New Roman"/>
                      <w:b/>
                      <w:sz w:val="24"/>
                      <w:szCs w:val="24"/>
                      <w:lang w:eastAsia="ru-RU"/>
                    </w:rPr>
                    <w:t xml:space="preserve">000 </w:t>
                  </w:r>
                  <w:proofErr w:type="spellStart"/>
                  <w:r w:rsidR="004500FA">
                    <w:rPr>
                      <w:rFonts w:ascii="Times New Roman" w:hAnsi="Times New Roman" w:cs="Times New Roman"/>
                      <w:b/>
                      <w:sz w:val="24"/>
                      <w:szCs w:val="24"/>
                      <w:lang w:eastAsia="ru-RU"/>
                    </w:rPr>
                    <w:t>руб</w:t>
                  </w:r>
                  <w:proofErr w:type="spellEnd"/>
                  <w:r w:rsidR="00C7023B" w:rsidRPr="00F3095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C7023B" w:rsidRPr="00F3095E">
                    <w:rPr>
                      <w:rFonts w:ascii="Times New Roman" w:hAnsi="Times New Roman" w:cs="Times New Roman"/>
                      <w:sz w:val="24"/>
                      <w:szCs w:val="24"/>
                      <w:lang w:eastAsia="ru-RU"/>
                    </w:rPr>
                    <w:t>из них:</w:t>
                  </w:r>
                </w:p>
                <w:p w:rsidR="00C7023B" w:rsidRPr="00F3095E" w:rsidRDefault="00973691" w:rsidP="00C7023B">
                  <w:pPr>
                    <w:pStyle w:val="a3"/>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942</w:t>
                  </w:r>
                  <w:r w:rsidR="00C7023B" w:rsidRPr="00F3095E">
                    <w:rPr>
                      <w:rFonts w:ascii="Times New Roman" w:hAnsi="Times New Roman" w:cs="Times New Roman"/>
                      <w:sz w:val="24"/>
                      <w:szCs w:val="24"/>
                      <w:lang w:eastAsia="ru-RU"/>
                    </w:rPr>
                    <w:t>000 рублей - за счет средств федерального бюджета;</w:t>
                  </w:r>
                </w:p>
                <w:p w:rsidR="00C7023B" w:rsidRPr="00F3095E" w:rsidRDefault="00973691" w:rsidP="00C7023B">
                  <w:pPr>
                    <w:pStyle w:val="a3"/>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144</w:t>
                  </w:r>
                  <w:r w:rsidR="00C7023B" w:rsidRPr="00F3095E">
                    <w:rPr>
                      <w:rFonts w:ascii="Times New Roman" w:hAnsi="Times New Roman" w:cs="Times New Roman"/>
                      <w:sz w:val="24"/>
                      <w:szCs w:val="24"/>
                      <w:lang w:eastAsia="ru-RU"/>
                    </w:rPr>
                    <w:t>000 рублей - за счет средств бюджета Курской области;</w:t>
                  </w:r>
                </w:p>
                <w:p w:rsidR="004500FA" w:rsidRDefault="00973691" w:rsidP="00C7023B">
                  <w:pPr>
                    <w:pStyle w:val="a3"/>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114</w:t>
                  </w:r>
                  <w:r w:rsidR="00C7023B" w:rsidRPr="00F3095E">
                    <w:rPr>
                      <w:rFonts w:ascii="Times New Roman" w:hAnsi="Times New Roman" w:cs="Times New Roman"/>
                      <w:sz w:val="24"/>
                      <w:szCs w:val="24"/>
                      <w:lang w:eastAsia="ru-RU"/>
                    </w:rPr>
                    <w:t xml:space="preserve">000 рублей – за счет средств бюджета </w:t>
                  </w:r>
                  <w:proofErr w:type="spellStart"/>
                  <w:r w:rsidR="00C7023B" w:rsidRPr="00F3095E">
                    <w:rPr>
                      <w:rFonts w:ascii="Times New Roman" w:hAnsi="Times New Roman" w:cs="Times New Roman"/>
                      <w:sz w:val="24"/>
                      <w:szCs w:val="24"/>
                      <w:lang w:eastAsia="ru-RU"/>
                    </w:rPr>
                    <w:t>Пригородненского</w:t>
                  </w:r>
                  <w:proofErr w:type="spellEnd"/>
                  <w:r w:rsidR="00C7023B" w:rsidRPr="00F3095E">
                    <w:rPr>
                      <w:rFonts w:ascii="Times New Roman" w:hAnsi="Times New Roman" w:cs="Times New Roman"/>
                      <w:sz w:val="24"/>
                      <w:szCs w:val="24"/>
                      <w:lang w:eastAsia="ru-RU"/>
                    </w:rPr>
                    <w:t xml:space="preserve"> сельсовета </w:t>
                  </w:r>
                </w:p>
                <w:p w:rsidR="001733AD" w:rsidRPr="00F3095E" w:rsidRDefault="00C7023B" w:rsidP="00C7023B">
                  <w:pPr>
                    <w:pStyle w:val="a3"/>
                    <w:spacing w:line="276" w:lineRule="auto"/>
                    <w:rPr>
                      <w:rFonts w:ascii="Times New Roman" w:hAnsi="Times New Roman" w:cs="Times New Roman"/>
                      <w:sz w:val="24"/>
                      <w:szCs w:val="24"/>
                      <w:lang w:eastAsia="ru-RU"/>
                    </w:rPr>
                  </w:pPr>
                  <w:proofErr w:type="spellStart"/>
                  <w:r w:rsidRPr="00F3095E">
                    <w:rPr>
                      <w:rFonts w:ascii="Times New Roman" w:hAnsi="Times New Roman" w:cs="Times New Roman"/>
                      <w:sz w:val="24"/>
                      <w:szCs w:val="24"/>
                      <w:lang w:eastAsia="ru-RU"/>
                    </w:rPr>
                    <w:t>Щигровского</w:t>
                  </w:r>
                  <w:proofErr w:type="spellEnd"/>
                  <w:r w:rsidRPr="00F3095E">
                    <w:rPr>
                      <w:rFonts w:ascii="Times New Roman" w:hAnsi="Times New Roman" w:cs="Times New Roman"/>
                      <w:sz w:val="24"/>
                      <w:szCs w:val="24"/>
                      <w:lang w:eastAsia="ru-RU"/>
                    </w:rPr>
                    <w:t xml:space="preserve"> района</w:t>
                  </w:r>
                </w:p>
              </w:tc>
            </w:tr>
          </w:tbl>
          <w:p w:rsidR="001733AD" w:rsidRPr="002B45A6" w:rsidRDefault="004500FA" w:rsidP="001733AD">
            <w:pPr>
              <w:pStyle w:val="ConsPlusNormal"/>
              <w:ind w:left="176" w:right="282"/>
              <w:jc w:val="both"/>
              <w:rPr>
                <w:rFonts w:ascii="Times New Roman" w:hAnsi="Times New Roman" w:cs="Times New Roman"/>
                <w:sz w:val="24"/>
                <w:szCs w:val="24"/>
              </w:rPr>
            </w:pPr>
            <w:r>
              <w:rPr>
                <w:rFonts w:ascii="Times New Roman" w:hAnsi="Times New Roman" w:cs="Times New Roman"/>
                <w:sz w:val="24"/>
                <w:szCs w:val="24"/>
              </w:rPr>
              <w:lastRenderedPageBreak/>
              <w:t>Внебюджетные источники</w:t>
            </w:r>
            <w:proofErr w:type="gramStart"/>
            <w:r>
              <w:rPr>
                <w:rFonts w:ascii="Times New Roman" w:hAnsi="Times New Roman" w:cs="Times New Roman"/>
                <w:sz w:val="24"/>
                <w:szCs w:val="24"/>
              </w:rPr>
              <w:t xml:space="preserve"> </w:t>
            </w:r>
            <w:r w:rsidR="001733AD" w:rsidRPr="005E56C7">
              <w:rPr>
                <w:rFonts w:ascii="Times New Roman" w:hAnsi="Times New Roman" w:cs="Times New Roman"/>
                <w:sz w:val="24"/>
                <w:szCs w:val="24"/>
              </w:rPr>
              <w:t>.</w:t>
            </w:r>
            <w:proofErr w:type="gramEnd"/>
          </w:p>
        </w:tc>
      </w:tr>
      <w:tr w:rsidR="001733AD" w:rsidRPr="00AD0235" w:rsidTr="001733AD">
        <w:tc>
          <w:tcPr>
            <w:tcW w:w="4077" w:type="dxa"/>
          </w:tcPr>
          <w:p w:rsidR="001733AD" w:rsidRPr="002B45A6" w:rsidRDefault="001733AD" w:rsidP="001733AD">
            <w:pPr>
              <w:pStyle w:val="ConsPlusNormal"/>
              <w:rPr>
                <w:rFonts w:ascii="Times New Roman" w:hAnsi="Times New Roman" w:cs="Times New Roman"/>
                <w:sz w:val="24"/>
                <w:szCs w:val="24"/>
              </w:rPr>
            </w:pPr>
            <w:r w:rsidRPr="002B45A6">
              <w:rPr>
                <w:rFonts w:ascii="Times New Roman" w:hAnsi="Times New Roman" w:cs="Times New Roman"/>
                <w:sz w:val="24"/>
                <w:szCs w:val="24"/>
              </w:rPr>
              <w:lastRenderedPageBreak/>
              <w:t>Ожидаемые результаты реализации Программы</w:t>
            </w:r>
          </w:p>
        </w:tc>
        <w:tc>
          <w:tcPr>
            <w:tcW w:w="5493" w:type="dxa"/>
          </w:tcPr>
          <w:p w:rsidR="001733AD" w:rsidRPr="002B45A6" w:rsidRDefault="001733AD" w:rsidP="001733AD">
            <w:pPr>
              <w:pStyle w:val="ConsPlusNormal"/>
              <w:widowControl w:val="0"/>
              <w:numPr>
                <w:ilvl w:val="0"/>
                <w:numId w:val="7"/>
              </w:numPr>
              <w:adjustRightInd/>
              <w:ind w:left="176" w:right="282" w:firstLine="0"/>
              <w:jc w:val="both"/>
              <w:rPr>
                <w:rFonts w:ascii="Times New Roman" w:hAnsi="Times New Roman" w:cs="Times New Roman"/>
                <w:sz w:val="24"/>
                <w:szCs w:val="24"/>
              </w:rPr>
            </w:pPr>
            <w:r w:rsidRPr="002B45A6">
              <w:rPr>
                <w:rFonts w:ascii="Times New Roman" w:hAnsi="Times New Roman" w:cs="Times New Roman"/>
                <w:sz w:val="24"/>
                <w:szCs w:val="24"/>
              </w:rPr>
              <w:t xml:space="preserve">Приведение в нормативное состояние дворовых территорий </w:t>
            </w:r>
            <w:proofErr w:type="spellStart"/>
            <w:r w:rsidR="00C7023B">
              <w:rPr>
                <w:rFonts w:ascii="Times New Roman" w:hAnsi="Times New Roman" w:cs="Times New Roman"/>
                <w:sz w:val="24"/>
                <w:szCs w:val="24"/>
              </w:rPr>
              <w:t>Пригородненского</w:t>
            </w:r>
            <w:proofErr w:type="spellEnd"/>
            <w:r w:rsidR="00C7023B">
              <w:rPr>
                <w:rFonts w:ascii="Times New Roman" w:hAnsi="Times New Roman" w:cs="Times New Roman"/>
                <w:sz w:val="24"/>
                <w:szCs w:val="24"/>
              </w:rPr>
              <w:t xml:space="preserve"> сельсовета </w:t>
            </w:r>
            <w:proofErr w:type="spellStart"/>
            <w:r w:rsidR="00C7023B">
              <w:rPr>
                <w:rFonts w:ascii="Times New Roman" w:hAnsi="Times New Roman" w:cs="Times New Roman"/>
                <w:sz w:val="24"/>
                <w:szCs w:val="24"/>
              </w:rPr>
              <w:t>Щигровского</w:t>
            </w:r>
            <w:proofErr w:type="spellEnd"/>
            <w:r w:rsidRPr="002B45A6">
              <w:rPr>
                <w:rFonts w:ascii="Times New Roman" w:hAnsi="Times New Roman" w:cs="Times New Roman"/>
                <w:sz w:val="24"/>
                <w:szCs w:val="24"/>
              </w:rPr>
              <w:t xml:space="preserve"> района Курской области </w:t>
            </w:r>
            <w:r w:rsidR="00C7023B">
              <w:rPr>
                <w:rFonts w:ascii="Times New Roman" w:hAnsi="Times New Roman" w:cs="Times New Roman"/>
                <w:sz w:val="24"/>
                <w:szCs w:val="24"/>
              </w:rPr>
              <w:t>–</w:t>
            </w:r>
            <w:r w:rsidR="00C7023B">
              <w:rPr>
                <w:rFonts w:ascii="Times New Roman" w:hAnsi="Times New Roman" w:cs="Times New Roman"/>
                <w:sz w:val="24"/>
                <w:szCs w:val="24"/>
                <w:u w:val="single"/>
              </w:rPr>
              <w:t xml:space="preserve"> 4 </w:t>
            </w:r>
            <w:r w:rsidRPr="00662BEE">
              <w:rPr>
                <w:rFonts w:ascii="Times New Roman" w:hAnsi="Times New Roman" w:cs="Times New Roman"/>
                <w:sz w:val="24"/>
                <w:szCs w:val="24"/>
              </w:rPr>
              <w:t>ед.</w:t>
            </w:r>
          </w:p>
          <w:p w:rsidR="001733AD" w:rsidRPr="002B45A6" w:rsidRDefault="001733AD" w:rsidP="00C7023B">
            <w:pPr>
              <w:pStyle w:val="ConsPlusNormal"/>
              <w:widowControl w:val="0"/>
              <w:numPr>
                <w:ilvl w:val="0"/>
                <w:numId w:val="7"/>
              </w:numPr>
              <w:adjustRightInd/>
              <w:ind w:left="176" w:right="282" w:firstLine="0"/>
              <w:jc w:val="both"/>
              <w:rPr>
                <w:rFonts w:ascii="Times New Roman" w:hAnsi="Times New Roman" w:cs="Times New Roman"/>
                <w:sz w:val="24"/>
                <w:szCs w:val="24"/>
              </w:rPr>
            </w:pPr>
            <w:r w:rsidRPr="002B45A6">
              <w:rPr>
                <w:rFonts w:ascii="Times New Roman" w:hAnsi="Times New Roman" w:cs="Times New Roman"/>
                <w:sz w:val="24"/>
                <w:szCs w:val="24"/>
              </w:rPr>
              <w:t xml:space="preserve">Благоустройство общественных территорий </w:t>
            </w:r>
            <w:proofErr w:type="spellStart"/>
            <w:r w:rsidR="00C7023B">
              <w:rPr>
                <w:rFonts w:ascii="Times New Roman" w:hAnsi="Times New Roman" w:cs="Times New Roman"/>
                <w:sz w:val="24"/>
                <w:szCs w:val="24"/>
              </w:rPr>
              <w:t>Пригородненского</w:t>
            </w:r>
            <w:proofErr w:type="spellEnd"/>
            <w:r w:rsidR="00C7023B">
              <w:rPr>
                <w:rFonts w:ascii="Times New Roman" w:hAnsi="Times New Roman" w:cs="Times New Roman"/>
                <w:sz w:val="24"/>
                <w:szCs w:val="24"/>
              </w:rPr>
              <w:t xml:space="preserve"> сельсовета </w:t>
            </w:r>
            <w:proofErr w:type="spellStart"/>
            <w:r w:rsidR="00C7023B">
              <w:rPr>
                <w:rFonts w:ascii="Times New Roman" w:hAnsi="Times New Roman" w:cs="Times New Roman"/>
                <w:sz w:val="24"/>
                <w:szCs w:val="24"/>
              </w:rPr>
              <w:t>Щигровского</w:t>
            </w:r>
            <w:proofErr w:type="spellEnd"/>
            <w:r w:rsidRPr="002B45A6">
              <w:rPr>
                <w:rFonts w:ascii="Times New Roman" w:hAnsi="Times New Roman" w:cs="Times New Roman"/>
                <w:sz w:val="24"/>
                <w:szCs w:val="24"/>
              </w:rPr>
              <w:t xml:space="preserve"> района Курской области </w:t>
            </w:r>
            <w:r w:rsidR="00C7023B">
              <w:rPr>
                <w:rFonts w:ascii="Times New Roman" w:hAnsi="Times New Roman" w:cs="Times New Roman"/>
                <w:sz w:val="24"/>
                <w:szCs w:val="24"/>
              </w:rPr>
              <w:t>–</w:t>
            </w:r>
            <w:r w:rsidR="00C7023B">
              <w:rPr>
                <w:rFonts w:ascii="Times New Roman" w:hAnsi="Times New Roman" w:cs="Times New Roman"/>
                <w:sz w:val="24"/>
                <w:szCs w:val="24"/>
                <w:u w:val="single"/>
              </w:rPr>
              <w:t xml:space="preserve"> 1 ед</w:t>
            </w:r>
            <w:proofErr w:type="gramStart"/>
            <w:r w:rsidR="00C7023B">
              <w:rPr>
                <w:rFonts w:ascii="Times New Roman" w:hAnsi="Times New Roman" w:cs="Times New Roman"/>
                <w:sz w:val="24"/>
                <w:szCs w:val="24"/>
                <w:u w:val="single"/>
              </w:rPr>
              <w:t>.</w:t>
            </w:r>
            <w:r w:rsidRPr="00662BEE">
              <w:rPr>
                <w:rFonts w:ascii="Times New Roman" w:hAnsi="Times New Roman" w:cs="Times New Roman"/>
                <w:sz w:val="24"/>
                <w:szCs w:val="24"/>
              </w:rPr>
              <w:t>.</w:t>
            </w:r>
            <w:proofErr w:type="gramEnd"/>
          </w:p>
        </w:tc>
      </w:tr>
    </w:tbl>
    <w:p w:rsidR="00F3095E" w:rsidRPr="00F3095E" w:rsidRDefault="00F3095E" w:rsidP="00F3095E">
      <w:pPr>
        <w:pStyle w:val="a3"/>
        <w:rPr>
          <w:rFonts w:ascii="Times New Roman" w:hAnsi="Times New Roman" w:cs="Times New Roman"/>
          <w:sz w:val="24"/>
          <w:szCs w:val="24"/>
          <w:lang w:eastAsia="ru-RU"/>
        </w:rPr>
      </w:pPr>
    </w:p>
    <w:p w:rsidR="00F3095E" w:rsidRDefault="00F3095E" w:rsidP="00F3095E">
      <w:pPr>
        <w:spacing w:before="100" w:beforeAutospacing="1" w:after="100" w:afterAutospacing="1" w:line="240" w:lineRule="auto"/>
        <w:jc w:val="center"/>
        <w:rPr>
          <w:rFonts w:ascii="Times New Roman" w:eastAsia="Times New Roman" w:hAnsi="Times New Roman" w:cs="Times New Roman"/>
          <w:b/>
          <w:sz w:val="30"/>
          <w:szCs w:val="30"/>
          <w:lang w:eastAsia="ru-RU"/>
        </w:rPr>
      </w:pPr>
      <w:r w:rsidRPr="00F3095E">
        <w:rPr>
          <w:rFonts w:ascii="Times New Roman" w:eastAsia="Times New Roman" w:hAnsi="Times New Roman" w:cs="Times New Roman"/>
          <w:b/>
          <w:sz w:val="30"/>
          <w:szCs w:val="30"/>
          <w:lang w:eastAsia="ru-RU"/>
        </w:rPr>
        <w:t>1. Характеристика текущего состояния сферы реализации муниципальной программы, основные проблемы в указанной сфере и прогноз ее развития</w:t>
      </w:r>
    </w:p>
    <w:p w:rsidR="008C3AEB" w:rsidRDefault="008C3AEB" w:rsidP="008C3AEB">
      <w:pPr>
        <w:spacing w:after="0" w:line="240" w:lineRule="auto"/>
        <w:ind w:firstLine="709"/>
        <w:jc w:val="both"/>
        <w:rPr>
          <w:rFonts w:ascii="Times New Roman" w:hAnsi="Times New Roman" w:cs="Times New Roman"/>
          <w:sz w:val="24"/>
          <w:szCs w:val="24"/>
          <w:lang w:eastAsia="ru-RU"/>
        </w:rPr>
      </w:pPr>
      <w:r w:rsidRPr="00E524E2">
        <w:rPr>
          <w:rFonts w:ascii="Times New Roman" w:hAnsi="Times New Roman" w:cs="Times New Roman"/>
          <w:sz w:val="24"/>
          <w:szCs w:val="24"/>
          <w:lang w:eastAsia="ru-RU"/>
        </w:rPr>
        <w:t xml:space="preserve">Территория </w:t>
      </w:r>
      <w:r>
        <w:rPr>
          <w:rFonts w:ascii="Times New Roman" w:hAnsi="Times New Roman" w:cs="Times New Roman"/>
          <w:sz w:val="24"/>
          <w:szCs w:val="24"/>
          <w:lang w:eastAsia="ru-RU"/>
        </w:rPr>
        <w:t xml:space="preserve">слободы </w:t>
      </w:r>
      <w:proofErr w:type="spellStart"/>
      <w:r>
        <w:rPr>
          <w:rFonts w:ascii="Times New Roman" w:hAnsi="Times New Roman" w:cs="Times New Roman"/>
          <w:sz w:val="24"/>
          <w:szCs w:val="24"/>
          <w:lang w:eastAsia="ru-RU"/>
        </w:rPr>
        <w:t>Пригородняя</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района Курской области имеет численность 1234</w:t>
      </w:r>
      <w:r w:rsidRPr="00E524E2">
        <w:rPr>
          <w:rFonts w:ascii="Times New Roman" w:hAnsi="Times New Roman" w:cs="Times New Roman"/>
          <w:sz w:val="24"/>
          <w:szCs w:val="24"/>
          <w:lang w:eastAsia="ru-RU"/>
        </w:rPr>
        <w:t xml:space="preserve"> человек</w:t>
      </w:r>
      <w:r>
        <w:rPr>
          <w:rFonts w:ascii="Times New Roman" w:hAnsi="Times New Roman" w:cs="Times New Roman"/>
          <w:sz w:val="24"/>
          <w:szCs w:val="24"/>
          <w:lang w:eastAsia="ru-RU"/>
        </w:rPr>
        <w:t>а</w:t>
      </w:r>
      <w:r w:rsidRPr="00E524E2">
        <w:rPr>
          <w:rFonts w:ascii="Times New Roman" w:hAnsi="Times New Roman" w:cs="Times New Roman"/>
          <w:sz w:val="24"/>
          <w:szCs w:val="24"/>
          <w:lang w:eastAsia="ru-RU"/>
        </w:rPr>
        <w:t xml:space="preserve">. Жилищный </w:t>
      </w:r>
      <w:r>
        <w:rPr>
          <w:rFonts w:ascii="Times New Roman" w:hAnsi="Times New Roman" w:cs="Times New Roman"/>
          <w:sz w:val="24"/>
          <w:szCs w:val="24"/>
          <w:lang w:eastAsia="ru-RU"/>
        </w:rPr>
        <w:t xml:space="preserve">фонд слободы </w:t>
      </w:r>
      <w:proofErr w:type="spellStart"/>
      <w:r>
        <w:rPr>
          <w:rFonts w:ascii="Times New Roman" w:hAnsi="Times New Roman" w:cs="Times New Roman"/>
          <w:sz w:val="24"/>
          <w:szCs w:val="24"/>
          <w:lang w:eastAsia="ru-RU"/>
        </w:rPr>
        <w:t>Пригородняя</w:t>
      </w:r>
      <w:proofErr w:type="spellEnd"/>
      <w:r w:rsidRPr="00E524E2">
        <w:rPr>
          <w:rFonts w:ascii="Times New Roman" w:hAnsi="Times New Roman" w:cs="Times New Roman"/>
          <w:sz w:val="24"/>
          <w:szCs w:val="24"/>
          <w:lang w:eastAsia="ru-RU"/>
        </w:rPr>
        <w:t xml:space="preserve"> представлен как многоквартирными жилыми домами, так и индивидуал</w:t>
      </w:r>
      <w:r>
        <w:rPr>
          <w:rFonts w:ascii="Times New Roman" w:hAnsi="Times New Roman" w:cs="Times New Roman"/>
          <w:sz w:val="24"/>
          <w:szCs w:val="24"/>
          <w:lang w:eastAsia="ru-RU"/>
        </w:rPr>
        <w:t>ьно-определенными жилыми домами</w:t>
      </w:r>
      <w:r w:rsidRPr="00E524E2">
        <w:rPr>
          <w:rFonts w:ascii="Times New Roman" w:hAnsi="Times New Roman" w:cs="Times New Roman"/>
          <w:sz w:val="24"/>
          <w:szCs w:val="24"/>
          <w:lang w:eastAsia="ru-RU"/>
        </w:rPr>
        <w:t xml:space="preserve">. Количество </w:t>
      </w:r>
      <w:proofErr w:type="gramStart"/>
      <w:r w:rsidRPr="00E524E2">
        <w:rPr>
          <w:rFonts w:ascii="Times New Roman" w:hAnsi="Times New Roman" w:cs="Times New Roman"/>
          <w:sz w:val="24"/>
          <w:szCs w:val="24"/>
          <w:lang w:eastAsia="ru-RU"/>
        </w:rPr>
        <w:t>многоквартирных жилых домов, включенных в региональную программу капитального ремонта с</w:t>
      </w:r>
      <w:r>
        <w:rPr>
          <w:rFonts w:ascii="Times New Roman" w:hAnsi="Times New Roman" w:cs="Times New Roman"/>
          <w:sz w:val="24"/>
          <w:szCs w:val="24"/>
          <w:lang w:eastAsia="ru-RU"/>
        </w:rPr>
        <w:t>оставляет</w:t>
      </w:r>
      <w:proofErr w:type="gramEnd"/>
      <w:r>
        <w:rPr>
          <w:rFonts w:ascii="Times New Roman" w:hAnsi="Times New Roman" w:cs="Times New Roman"/>
          <w:sz w:val="24"/>
          <w:szCs w:val="24"/>
          <w:lang w:eastAsia="ru-RU"/>
        </w:rPr>
        <w:t xml:space="preserve"> 4 дома</w:t>
      </w:r>
      <w:r w:rsidRPr="00E524E2">
        <w:rPr>
          <w:rFonts w:ascii="Times New Roman" w:hAnsi="Times New Roman" w:cs="Times New Roman"/>
          <w:sz w:val="24"/>
          <w:szCs w:val="24"/>
          <w:lang w:eastAsia="ru-RU"/>
        </w:rPr>
        <w:t xml:space="preserve">. </w:t>
      </w:r>
    </w:p>
    <w:p w:rsidR="008C3AEB" w:rsidRPr="00E524E2" w:rsidRDefault="008C3AEB" w:rsidP="008C3AEB">
      <w:pPr>
        <w:spacing w:after="0" w:line="240" w:lineRule="auto"/>
        <w:ind w:firstLine="709"/>
        <w:jc w:val="both"/>
        <w:rPr>
          <w:rFonts w:ascii="Times New Roman" w:hAnsi="Times New Roman" w:cs="Times New Roman"/>
          <w:sz w:val="24"/>
          <w:szCs w:val="24"/>
          <w:lang w:eastAsia="ru-RU"/>
        </w:rPr>
      </w:pPr>
      <w:r w:rsidRPr="00E524E2">
        <w:rPr>
          <w:rFonts w:ascii="Times New Roman" w:hAnsi="Times New Roman" w:cs="Times New Roman"/>
          <w:sz w:val="24"/>
          <w:szCs w:val="24"/>
          <w:lang w:eastAsia="ru-RU"/>
        </w:rPr>
        <w:t xml:space="preserve">Со стороны Администрации </w:t>
      </w:r>
      <w:proofErr w:type="spellStart"/>
      <w:r>
        <w:rPr>
          <w:rFonts w:ascii="Times New Roman" w:hAnsi="Times New Roman" w:cs="Times New Roman"/>
          <w:sz w:val="24"/>
          <w:szCs w:val="24"/>
          <w:lang w:eastAsia="ru-RU"/>
        </w:rPr>
        <w:t>Пригородненского</w:t>
      </w:r>
      <w:proofErr w:type="spellEnd"/>
      <w:r>
        <w:rPr>
          <w:rFonts w:ascii="Times New Roman" w:hAnsi="Times New Roman" w:cs="Times New Roman"/>
          <w:sz w:val="24"/>
          <w:szCs w:val="24"/>
          <w:lang w:eastAsia="ru-RU"/>
        </w:rPr>
        <w:t xml:space="preserve"> сельсовета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района Курской области</w:t>
      </w:r>
      <w:r w:rsidRPr="00E524E2">
        <w:rPr>
          <w:rFonts w:ascii="Times New Roman" w:hAnsi="Times New Roman" w:cs="Times New Roman"/>
          <w:sz w:val="24"/>
          <w:szCs w:val="24"/>
          <w:lang w:eastAsia="ru-RU"/>
        </w:rPr>
        <w:t xml:space="preserve"> в последние годы уделяется повышенное внимание благоустройству населенн</w:t>
      </w:r>
      <w:r>
        <w:rPr>
          <w:rFonts w:ascii="Times New Roman" w:hAnsi="Times New Roman" w:cs="Times New Roman"/>
          <w:sz w:val="24"/>
          <w:szCs w:val="24"/>
          <w:lang w:eastAsia="ru-RU"/>
        </w:rPr>
        <w:t>ого</w:t>
      </w:r>
      <w:r w:rsidRPr="00E524E2">
        <w:rPr>
          <w:rFonts w:ascii="Times New Roman" w:hAnsi="Times New Roman" w:cs="Times New Roman"/>
          <w:sz w:val="24"/>
          <w:szCs w:val="24"/>
          <w:lang w:eastAsia="ru-RU"/>
        </w:rPr>
        <w:t xml:space="preserve"> пункт</w:t>
      </w:r>
      <w:r>
        <w:rPr>
          <w:rFonts w:ascii="Times New Roman" w:hAnsi="Times New Roman" w:cs="Times New Roman"/>
          <w:sz w:val="24"/>
          <w:szCs w:val="24"/>
          <w:lang w:eastAsia="ru-RU"/>
        </w:rPr>
        <w:t xml:space="preserve">а </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 xml:space="preserve">л. </w:t>
      </w:r>
      <w:proofErr w:type="spellStart"/>
      <w:r>
        <w:rPr>
          <w:rFonts w:ascii="Times New Roman" w:hAnsi="Times New Roman" w:cs="Times New Roman"/>
          <w:sz w:val="24"/>
          <w:szCs w:val="24"/>
          <w:lang w:eastAsia="ru-RU"/>
        </w:rPr>
        <w:t>Пригородняя</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района Курской области</w:t>
      </w:r>
      <w:r w:rsidRPr="00E524E2">
        <w:rPr>
          <w:rFonts w:ascii="Times New Roman" w:hAnsi="Times New Roman" w:cs="Times New Roman"/>
          <w:sz w:val="24"/>
          <w:szCs w:val="24"/>
          <w:lang w:eastAsia="ru-RU"/>
        </w:rPr>
        <w:t>.</w:t>
      </w:r>
    </w:p>
    <w:p w:rsidR="008C3AEB" w:rsidRPr="00F3095E" w:rsidRDefault="008C3AEB" w:rsidP="008C3AE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Однако б</w:t>
      </w:r>
      <w:r w:rsidRPr="00E524E2">
        <w:rPr>
          <w:rFonts w:ascii="Times New Roman" w:hAnsi="Times New Roman" w:cs="Times New Roman"/>
          <w:sz w:val="24"/>
          <w:szCs w:val="24"/>
        </w:rPr>
        <w:t xml:space="preserve">лагоустройство дворовых территорий в целом или частично не отвечает нормативным требованиям. </w:t>
      </w:r>
      <w:proofErr w:type="gramStart"/>
      <w:r w:rsidRPr="00F3095E">
        <w:rPr>
          <w:rFonts w:ascii="Times New Roman" w:eastAsia="Times New Roman" w:hAnsi="Times New Roman" w:cs="Times New Roman"/>
          <w:sz w:val="24"/>
          <w:szCs w:val="24"/>
          <w:lang w:eastAsia="ru-RU"/>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кодекса РФ, а именно: значительная часть асфальтобетонного покрытия внутридомовых  проездов имеет высокую степень износа, так как срок службы дорожных покрытий с момента застройки </w:t>
      </w:r>
      <w:proofErr w:type="spellStart"/>
      <w:r w:rsidRPr="00F3095E">
        <w:rPr>
          <w:rFonts w:ascii="Times New Roman" w:eastAsia="Times New Roman" w:hAnsi="Times New Roman" w:cs="Times New Roman"/>
          <w:sz w:val="24"/>
          <w:szCs w:val="24"/>
          <w:lang w:eastAsia="ru-RU"/>
        </w:rPr>
        <w:t>Пригородненского</w:t>
      </w:r>
      <w:proofErr w:type="spellEnd"/>
      <w:r w:rsidRPr="00F3095E">
        <w:rPr>
          <w:rFonts w:ascii="Times New Roman" w:eastAsia="Times New Roman" w:hAnsi="Times New Roman" w:cs="Times New Roman"/>
          <w:sz w:val="24"/>
          <w:szCs w:val="24"/>
          <w:lang w:eastAsia="ru-RU"/>
        </w:rPr>
        <w:t xml:space="preserve"> сельсовета </w:t>
      </w:r>
      <w:proofErr w:type="spellStart"/>
      <w:r w:rsidRPr="00F3095E">
        <w:rPr>
          <w:rFonts w:ascii="Times New Roman" w:eastAsia="Times New Roman" w:hAnsi="Times New Roman" w:cs="Times New Roman"/>
          <w:sz w:val="24"/>
          <w:szCs w:val="24"/>
          <w:lang w:eastAsia="ru-RU"/>
        </w:rPr>
        <w:t>Щигровского</w:t>
      </w:r>
      <w:proofErr w:type="spellEnd"/>
      <w:r w:rsidRPr="00F3095E">
        <w:rPr>
          <w:rFonts w:ascii="Times New Roman" w:eastAsia="Times New Roman" w:hAnsi="Times New Roman" w:cs="Times New Roman"/>
          <w:sz w:val="24"/>
          <w:szCs w:val="24"/>
          <w:lang w:eastAsia="ru-RU"/>
        </w:rPr>
        <w:t xml:space="preserve"> района многоквартирными домами истек, часть дворовых территорий вообще не имеет твердого покрытия, практически не производятся работы</w:t>
      </w:r>
      <w:proofErr w:type="gramEnd"/>
      <w:r w:rsidRPr="00F3095E">
        <w:rPr>
          <w:rFonts w:ascii="Times New Roman" w:eastAsia="Times New Roman" w:hAnsi="Times New Roman" w:cs="Times New Roman"/>
          <w:sz w:val="24"/>
          <w:szCs w:val="24"/>
          <w:lang w:eastAsia="ru-RU"/>
        </w:rPr>
        <w:t xml:space="preserve">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8C3AEB" w:rsidRPr="00F3095E" w:rsidRDefault="008C3AEB" w:rsidP="008C3AE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 Благоустройство дворовых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w:t>
      </w:r>
      <w:r w:rsidRPr="00F3095E">
        <w:rPr>
          <w:rFonts w:ascii="Times New Roman" w:eastAsia="Times New Roman" w:hAnsi="Times New Roman" w:cs="Times New Roman"/>
          <w:sz w:val="24"/>
          <w:szCs w:val="24"/>
          <w:lang w:eastAsia="ru-RU"/>
        </w:rPr>
        <w:lastRenderedPageBreak/>
        <w:t>жителей и сложившуюся инфраструктуру территории дворов для определения функциональных зон и выполнения других мероприятий.</w:t>
      </w:r>
    </w:p>
    <w:p w:rsidR="008C3AEB" w:rsidRPr="00F3095E" w:rsidRDefault="008C3AEB" w:rsidP="008C3AE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   В результате морального и физического износа происходит дальнейшее разрушение имеющихся объектов: тротуаров, детских площадок, малых архитектурных форм, озеленения территории.</w:t>
      </w:r>
    </w:p>
    <w:p w:rsidR="008C3AEB" w:rsidRPr="00E524E2" w:rsidRDefault="008C3AEB" w:rsidP="008C3AEB">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В ряде дворов отсутствует освещение придомовых территорий, необходимый набор малых форм</w:t>
      </w:r>
      <w:r>
        <w:rPr>
          <w:rFonts w:ascii="Times New Roman" w:hAnsi="Times New Roman" w:cs="Times New Roman"/>
          <w:sz w:val="24"/>
          <w:szCs w:val="24"/>
        </w:rPr>
        <w:t>: скамеек и урн</w:t>
      </w:r>
      <w:r w:rsidRPr="00E524E2">
        <w:rPr>
          <w:rFonts w:ascii="Times New Roman" w:hAnsi="Times New Roman" w:cs="Times New Roman"/>
          <w:sz w:val="24"/>
          <w:szCs w:val="24"/>
        </w:rPr>
        <w:t xml:space="preserve"> и обустроенных площадок. </w:t>
      </w:r>
    </w:p>
    <w:p w:rsidR="008C3AEB" w:rsidRPr="00E524E2" w:rsidRDefault="008C3AEB" w:rsidP="008C3AEB">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8C3AEB" w:rsidRPr="00E524E2" w:rsidRDefault="008C3AEB" w:rsidP="008C3AEB">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 xml:space="preserve">Проблемы восстановления и ремонта асфальтового покрытия дворов, озеленения, освещения дворовых территорий на сегодня весьма актуальны и не решены в полном объеме самостоятельно за счет средств </w:t>
      </w:r>
      <w:r>
        <w:rPr>
          <w:rFonts w:ascii="Times New Roman" w:hAnsi="Times New Roman" w:cs="Times New Roman"/>
          <w:sz w:val="24"/>
          <w:szCs w:val="24"/>
        </w:rPr>
        <w:t>муниципального образования «</w:t>
      </w:r>
      <w:proofErr w:type="spellStart"/>
      <w:r>
        <w:rPr>
          <w:rFonts w:ascii="Times New Roman" w:hAnsi="Times New Roman" w:cs="Times New Roman"/>
          <w:sz w:val="24"/>
          <w:szCs w:val="24"/>
        </w:rPr>
        <w:t>Пригородненский</w:t>
      </w:r>
      <w:proofErr w:type="spellEnd"/>
      <w:r>
        <w:rPr>
          <w:rFonts w:ascii="Times New Roman" w:hAnsi="Times New Roman" w:cs="Times New Roman"/>
          <w:sz w:val="24"/>
          <w:szCs w:val="24"/>
        </w:rPr>
        <w:t xml:space="preserve"> сельсовет»</w:t>
      </w:r>
    </w:p>
    <w:p w:rsidR="008C3AEB" w:rsidRPr="00E524E2" w:rsidRDefault="008C3AEB" w:rsidP="008C3AEB">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8C3AEB" w:rsidRPr="00E524E2" w:rsidRDefault="008C3AEB" w:rsidP="008C3AEB">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 xml:space="preserve">Благоустройству общественных территорий уделяется внимание по остаточному принципу, поскольку большие площади требуют больших денежных вложений по их созданию и дальнейшему содержанию за счет местного бюджета. В тоже время, на территории </w:t>
      </w:r>
      <w:r>
        <w:rPr>
          <w:rFonts w:ascii="Times New Roman" w:hAnsi="Times New Roman" w:cs="Times New Roman"/>
          <w:sz w:val="24"/>
          <w:szCs w:val="24"/>
        </w:rPr>
        <w:t>поселка</w:t>
      </w:r>
      <w:r w:rsidRPr="00E524E2">
        <w:rPr>
          <w:rFonts w:ascii="Times New Roman" w:hAnsi="Times New Roman" w:cs="Times New Roman"/>
          <w:sz w:val="24"/>
          <w:szCs w:val="24"/>
        </w:rPr>
        <w:t xml:space="preserve"> практически отсутствуют общественные территории, отвечающие санитарным нормам, где жители могут отдохнуть семьями и получить от этого </w:t>
      </w:r>
      <w:r>
        <w:rPr>
          <w:rFonts w:ascii="Times New Roman" w:hAnsi="Times New Roman" w:cs="Times New Roman"/>
          <w:sz w:val="24"/>
          <w:szCs w:val="24"/>
        </w:rPr>
        <w:t xml:space="preserve">эстетическое удовлетворение. </w:t>
      </w:r>
      <w:r w:rsidRPr="00902DAB">
        <w:rPr>
          <w:rFonts w:ascii="Times New Roman" w:hAnsi="Times New Roman" w:cs="Times New Roman"/>
          <w:sz w:val="24"/>
          <w:szCs w:val="24"/>
        </w:rPr>
        <w:t xml:space="preserve">В </w:t>
      </w:r>
      <w:r>
        <w:rPr>
          <w:rFonts w:ascii="Times New Roman" w:hAnsi="Times New Roman" w:cs="Times New Roman"/>
          <w:sz w:val="24"/>
          <w:szCs w:val="24"/>
        </w:rPr>
        <w:t xml:space="preserve">слободе </w:t>
      </w:r>
      <w:proofErr w:type="spellStart"/>
      <w:r>
        <w:rPr>
          <w:rFonts w:ascii="Times New Roman" w:hAnsi="Times New Roman" w:cs="Times New Roman"/>
          <w:sz w:val="24"/>
          <w:szCs w:val="24"/>
        </w:rPr>
        <w:t>Пригородняя</w:t>
      </w:r>
      <w:proofErr w:type="spellEnd"/>
      <w:r w:rsidRPr="00902DAB">
        <w:rPr>
          <w:rFonts w:ascii="Times New Roman" w:hAnsi="Times New Roman" w:cs="Times New Roman"/>
          <w:sz w:val="24"/>
          <w:szCs w:val="24"/>
        </w:rPr>
        <w:t xml:space="preserve"> – это </w:t>
      </w:r>
      <w:r>
        <w:rPr>
          <w:rFonts w:ascii="Times New Roman" w:hAnsi="Times New Roman" w:cs="Times New Roman"/>
          <w:sz w:val="24"/>
          <w:szCs w:val="24"/>
        </w:rPr>
        <w:t>территория вокруг памятника-захоронения павшим мирным жителям «Скорбящая мать». Общественная территория требуе</w:t>
      </w:r>
      <w:r w:rsidRPr="00E524E2">
        <w:rPr>
          <w:rFonts w:ascii="Times New Roman" w:hAnsi="Times New Roman" w:cs="Times New Roman"/>
          <w:sz w:val="24"/>
          <w:szCs w:val="24"/>
        </w:rPr>
        <w:t>т устройства тротуарных дорожек, озеленения, установки лавоче</w:t>
      </w:r>
      <w:r>
        <w:rPr>
          <w:rFonts w:ascii="Times New Roman" w:hAnsi="Times New Roman" w:cs="Times New Roman"/>
          <w:sz w:val="24"/>
          <w:szCs w:val="24"/>
        </w:rPr>
        <w:t xml:space="preserve">к и урн для мусора, </w:t>
      </w:r>
      <w:r w:rsidRPr="00E524E2">
        <w:rPr>
          <w:rFonts w:ascii="Times New Roman" w:hAnsi="Times New Roman" w:cs="Times New Roman"/>
          <w:sz w:val="24"/>
          <w:szCs w:val="24"/>
        </w:rPr>
        <w:t xml:space="preserve"> детского игрового оборудования, освещения и др.</w:t>
      </w:r>
    </w:p>
    <w:p w:rsidR="008C3AEB" w:rsidRPr="00E524E2" w:rsidRDefault="008C3AEB" w:rsidP="008C3AEB">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Благоустройство общественных территорий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w:t>
      </w:r>
    </w:p>
    <w:p w:rsidR="008C3AEB" w:rsidRPr="00E524E2" w:rsidRDefault="008C3AEB" w:rsidP="008C3AEB">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 xml:space="preserve">Озелененные территории вместе с насаждениями и цветниками создадут образ </w:t>
      </w:r>
      <w:r>
        <w:rPr>
          <w:rFonts w:ascii="Times New Roman" w:hAnsi="Times New Roman" w:cs="Times New Roman"/>
          <w:sz w:val="24"/>
          <w:szCs w:val="24"/>
        </w:rPr>
        <w:t xml:space="preserve">слободы </w:t>
      </w:r>
      <w:proofErr w:type="spellStart"/>
      <w:r>
        <w:rPr>
          <w:rFonts w:ascii="Times New Roman" w:hAnsi="Times New Roman" w:cs="Times New Roman"/>
          <w:sz w:val="24"/>
          <w:szCs w:val="24"/>
        </w:rPr>
        <w:t>Пригородняя</w:t>
      </w:r>
      <w:proofErr w:type="spellEnd"/>
      <w:r w:rsidRPr="00E524E2">
        <w:rPr>
          <w:rFonts w:ascii="Times New Roman" w:hAnsi="Times New Roman" w:cs="Times New Roman"/>
          <w:sz w:val="24"/>
          <w:szCs w:val="24"/>
        </w:rPr>
        <w:t>, сформируют благоприятную и комфортную город</w:t>
      </w:r>
      <w:r>
        <w:rPr>
          <w:rFonts w:ascii="Times New Roman" w:hAnsi="Times New Roman" w:cs="Times New Roman"/>
          <w:sz w:val="24"/>
          <w:szCs w:val="24"/>
        </w:rPr>
        <w:t>скую среду для жителей и гостей</w:t>
      </w:r>
      <w:r w:rsidRPr="00E524E2">
        <w:rPr>
          <w:rFonts w:ascii="Times New Roman" w:hAnsi="Times New Roman" w:cs="Times New Roman"/>
          <w:sz w:val="24"/>
          <w:szCs w:val="24"/>
        </w:rPr>
        <w:t xml:space="preserve">, выполнят рекреационные и санитарно-защитные функции. </w:t>
      </w:r>
    </w:p>
    <w:p w:rsidR="00203249" w:rsidRPr="00F3095E" w:rsidRDefault="00203249" w:rsidP="0020324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8C3AEB" w:rsidRPr="00FF64BF">
        <w:rPr>
          <w:rFonts w:ascii="Times New Roman" w:hAnsi="Times New Roman" w:cs="Times New Roman"/>
          <w:sz w:val="24"/>
          <w:szCs w:val="24"/>
        </w:rPr>
        <w:t>Для обеспече</w:t>
      </w:r>
      <w:r w:rsidR="008C3AEB">
        <w:rPr>
          <w:rFonts w:ascii="Times New Roman" w:hAnsi="Times New Roman" w:cs="Times New Roman"/>
          <w:sz w:val="24"/>
          <w:szCs w:val="24"/>
        </w:rPr>
        <w:t>ния благоу</w:t>
      </w:r>
      <w:r>
        <w:rPr>
          <w:rFonts w:ascii="Times New Roman" w:hAnsi="Times New Roman" w:cs="Times New Roman"/>
          <w:sz w:val="24"/>
          <w:szCs w:val="24"/>
        </w:rPr>
        <w:t>стройства территории</w:t>
      </w:r>
      <w:r w:rsidR="008C3AEB" w:rsidRPr="00FF64BF">
        <w:rPr>
          <w:rFonts w:ascii="Times New Roman" w:hAnsi="Times New Roman" w:cs="Times New Roman"/>
          <w:sz w:val="24"/>
          <w:szCs w:val="24"/>
        </w:rPr>
        <w:t xml:space="preserve"> целесообразно проведение следующих мероприятий</w:t>
      </w:r>
      <w:r>
        <w:rPr>
          <w:rFonts w:ascii="Times New Roman" w:hAnsi="Times New Roman" w:cs="Times New Roman"/>
          <w:sz w:val="24"/>
          <w:szCs w:val="24"/>
        </w:rPr>
        <w:t>,</w:t>
      </w:r>
      <w:r w:rsidRPr="002032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требующих</w:t>
      </w:r>
      <w:r w:rsidRPr="00F3095E">
        <w:rPr>
          <w:rFonts w:ascii="Times New Roman" w:eastAsia="Times New Roman" w:hAnsi="Times New Roman" w:cs="Times New Roman"/>
          <w:sz w:val="24"/>
          <w:szCs w:val="24"/>
          <w:lang w:eastAsia="ru-RU"/>
        </w:rPr>
        <w:t xml:space="preserve"> комплек</w:t>
      </w:r>
      <w:r>
        <w:rPr>
          <w:rFonts w:ascii="Times New Roman" w:eastAsia="Times New Roman" w:hAnsi="Times New Roman" w:cs="Times New Roman"/>
          <w:sz w:val="24"/>
          <w:szCs w:val="24"/>
          <w:lang w:eastAsia="ru-RU"/>
        </w:rPr>
        <w:t>сного подхода и включающих</w:t>
      </w:r>
      <w:r w:rsidRPr="00F3095E">
        <w:rPr>
          <w:rFonts w:ascii="Times New Roman" w:eastAsia="Times New Roman" w:hAnsi="Times New Roman" w:cs="Times New Roman"/>
          <w:sz w:val="24"/>
          <w:szCs w:val="24"/>
          <w:lang w:eastAsia="ru-RU"/>
        </w:rPr>
        <w:t xml:space="preserve"> в себя:</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1) Благоустройство дворовых территорий предусматривает:</w:t>
      </w:r>
    </w:p>
    <w:p w:rsidR="00AC76A6" w:rsidRPr="00B768D3" w:rsidRDefault="00AC76A6" w:rsidP="00AC76A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AC76A6">
        <w:rPr>
          <w:rFonts w:ascii="Times New Roman" w:eastAsia="Calibri" w:hAnsi="Times New Roman" w:cs="Times New Roman"/>
          <w:b/>
          <w:sz w:val="24"/>
          <w:szCs w:val="24"/>
        </w:rPr>
        <w:t>минимальный перечень работ по благоустройству</w:t>
      </w:r>
      <w:r w:rsidRPr="00B768D3">
        <w:rPr>
          <w:rFonts w:ascii="Times New Roman" w:eastAsia="Calibri" w:hAnsi="Times New Roman" w:cs="Times New Roman"/>
          <w:sz w:val="24"/>
          <w:szCs w:val="24"/>
        </w:rPr>
        <w:t>:</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ремонт дворовых проездов</w:t>
      </w:r>
      <w:r w:rsidR="006279E8">
        <w:rPr>
          <w:rFonts w:ascii="Times New Roman" w:eastAsia="Calibri" w:hAnsi="Times New Roman" w:cs="Times New Roman"/>
          <w:sz w:val="24"/>
          <w:szCs w:val="24"/>
        </w:rPr>
        <w:t xml:space="preserve"> и дворовых </w:t>
      </w:r>
      <w:proofErr w:type="spellStart"/>
      <w:r w:rsidR="006279E8">
        <w:rPr>
          <w:rFonts w:ascii="Times New Roman" w:eastAsia="Calibri" w:hAnsi="Times New Roman" w:cs="Times New Roman"/>
          <w:sz w:val="24"/>
          <w:szCs w:val="24"/>
        </w:rPr>
        <w:t>террииторий</w:t>
      </w:r>
      <w:proofErr w:type="spellEnd"/>
      <w:r w:rsidRPr="00B768D3">
        <w:rPr>
          <w:rFonts w:ascii="Times New Roman" w:eastAsia="Calibri" w:hAnsi="Times New Roman" w:cs="Times New Roman"/>
          <w:sz w:val="24"/>
          <w:szCs w:val="24"/>
        </w:rPr>
        <w:t>;</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освещение дворовых территорий;</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установка скамеек, урн для мусора.</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Визуализированный перечень образцов элементов благоустройства, предлагаемых к размещению на дворовой территории, </w:t>
      </w:r>
      <w:r w:rsidR="006279E8">
        <w:rPr>
          <w:rFonts w:ascii="Times New Roman" w:eastAsia="Calibri" w:hAnsi="Times New Roman" w:cs="Times New Roman"/>
          <w:sz w:val="24"/>
          <w:szCs w:val="24"/>
        </w:rPr>
        <w:t xml:space="preserve">приведен  </w:t>
      </w:r>
      <w:r w:rsidRPr="00B768D3">
        <w:rPr>
          <w:rFonts w:ascii="Times New Roman" w:eastAsia="Calibri" w:hAnsi="Times New Roman" w:cs="Times New Roman"/>
          <w:sz w:val="24"/>
          <w:szCs w:val="24"/>
        </w:rPr>
        <w:t>в приложении  к Программе.</w:t>
      </w:r>
    </w:p>
    <w:p w:rsidR="006279E8" w:rsidRPr="006279E8" w:rsidRDefault="006279E8" w:rsidP="006279E8">
      <w:pPr>
        <w:pStyle w:val="Default"/>
        <w:rPr>
          <w:rFonts w:ascii="Times New Roman" w:eastAsiaTheme="minorHAnsi" w:hAnsi="Times New Roman" w:cs="Times New Roman"/>
        </w:rPr>
      </w:pPr>
      <w:r w:rsidRPr="006279E8">
        <w:t xml:space="preserve"> </w:t>
      </w:r>
      <w:r w:rsidRPr="006279E8">
        <w:rPr>
          <w:rFonts w:ascii="Times New Roman" w:eastAsiaTheme="minorHAnsi" w:hAnsi="Times New Roman" w:cs="Times New Roman"/>
        </w:rPr>
        <w:t xml:space="preserve">Данный перечень является исчерпывающим и не может быть расширен. </w:t>
      </w:r>
    </w:p>
    <w:p w:rsidR="00AC76A6" w:rsidRPr="006279E8" w:rsidRDefault="006279E8" w:rsidP="006279E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6279E8">
        <w:rPr>
          <w:rFonts w:ascii="Times New Roman" w:hAnsi="Times New Roman" w:cs="Times New Roman"/>
          <w:color w:val="000000"/>
          <w:sz w:val="24"/>
          <w:szCs w:val="24"/>
        </w:rPr>
        <w:t>Доля финансового участия в выполнении минимального перечня видов работ по благоустройству дворовых территорий заинтересованных лиц - 0 %;</w:t>
      </w:r>
    </w:p>
    <w:p w:rsidR="00AC76A6" w:rsidRPr="00B768D3" w:rsidRDefault="00AC76A6" w:rsidP="00AC76A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AC76A6">
        <w:rPr>
          <w:rFonts w:ascii="Times New Roman" w:eastAsia="Calibri" w:hAnsi="Times New Roman" w:cs="Times New Roman"/>
          <w:b/>
          <w:sz w:val="24"/>
          <w:szCs w:val="24"/>
        </w:rPr>
        <w:t>дополнительный перечень работ по благоустройству</w:t>
      </w:r>
      <w:r w:rsidRPr="00B768D3">
        <w:rPr>
          <w:rFonts w:ascii="Times New Roman" w:eastAsia="Calibri" w:hAnsi="Times New Roman" w:cs="Times New Roman"/>
          <w:sz w:val="24"/>
          <w:szCs w:val="24"/>
        </w:rPr>
        <w:t>:</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оборудование детских и (или) спортивных площадок;</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озеленение дворовых территорий;</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lastRenderedPageBreak/>
        <w:t xml:space="preserve"> оборудование контейнерных площадок;</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оборудование мест  парковок транспортных средств;</w:t>
      </w:r>
    </w:p>
    <w:p w:rsidR="00AC76A6"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иные виды работ.</w:t>
      </w:r>
    </w:p>
    <w:p w:rsidR="006279E8" w:rsidRPr="006279E8" w:rsidRDefault="006279E8" w:rsidP="006279E8">
      <w:pPr>
        <w:autoSpaceDE w:val="0"/>
        <w:autoSpaceDN w:val="0"/>
        <w:adjustRightInd w:val="0"/>
        <w:spacing w:after="0" w:line="240" w:lineRule="auto"/>
        <w:ind w:firstLine="567"/>
        <w:jc w:val="both"/>
        <w:rPr>
          <w:rFonts w:ascii="Times New Roman" w:eastAsia="Calibri" w:hAnsi="Times New Roman" w:cs="Times New Roman"/>
          <w:sz w:val="24"/>
          <w:szCs w:val="24"/>
        </w:rPr>
      </w:pPr>
      <w:r w:rsidRPr="006279E8">
        <w:rPr>
          <w:rFonts w:ascii="Times New Roman" w:hAnsi="Times New Roman" w:cs="Times New Roman"/>
          <w:sz w:val="24"/>
          <w:szCs w:val="24"/>
        </w:rPr>
        <w:t>При этом 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6279E8" w:rsidRPr="006279E8" w:rsidRDefault="006279E8" w:rsidP="006279E8">
      <w:pPr>
        <w:autoSpaceDE w:val="0"/>
        <w:autoSpaceDN w:val="0"/>
        <w:adjustRightInd w:val="0"/>
        <w:spacing w:after="0" w:line="240" w:lineRule="auto"/>
        <w:jc w:val="both"/>
        <w:rPr>
          <w:rFonts w:ascii="Times New Roman" w:hAnsi="Times New Roman" w:cs="Times New Roman"/>
          <w:color w:val="000000"/>
          <w:sz w:val="24"/>
          <w:szCs w:val="24"/>
        </w:rPr>
      </w:pPr>
      <w:r w:rsidRPr="006279E8">
        <w:rPr>
          <w:rFonts w:ascii="Times New Roman" w:hAnsi="Times New Roman" w:cs="Times New Roman"/>
          <w:color w:val="000000"/>
          <w:sz w:val="24"/>
          <w:szCs w:val="24"/>
        </w:rPr>
        <w:t>Применительно к дополнительному перечню работ по благоустройству дворовых территорий предусмотрено обязательное финансовое участие заинтересованных лиц, трудовое участие заинтересованных лиц может быть предусмотрено по решению муниципального образования. Доля участия заинтересованных лиц в выполнении дополнительного перечня работ по благоустройству дворовых территорий определяется в разме</w:t>
      </w:r>
      <w:r>
        <w:rPr>
          <w:rFonts w:ascii="Times New Roman" w:hAnsi="Times New Roman" w:cs="Times New Roman"/>
          <w:color w:val="000000"/>
          <w:sz w:val="24"/>
          <w:szCs w:val="24"/>
        </w:rPr>
        <w:t xml:space="preserve">ре </w:t>
      </w:r>
      <w:r w:rsidR="00A85035">
        <w:rPr>
          <w:rFonts w:ascii="Times New Roman" w:hAnsi="Times New Roman" w:cs="Times New Roman"/>
          <w:color w:val="000000"/>
          <w:sz w:val="24"/>
          <w:szCs w:val="24"/>
        </w:rPr>
        <w:t xml:space="preserve">не менее </w:t>
      </w:r>
      <w:r>
        <w:rPr>
          <w:rFonts w:ascii="Times New Roman" w:hAnsi="Times New Roman" w:cs="Times New Roman"/>
          <w:color w:val="000000"/>
          <w:sz w:val="24"/>
          <w:szCs w:val="24"/>
        </w:rPr>
        <w:t>5</w:t>
      </w:r>
      <w:r w:rsidRPr="006279E8">
        <w:rPr>
          <w:rFonts w:ascii="Times New Roman" w:hAnsi="Times New Roman" w:cs="Times New Roman"/>
          <w:color w:val="000000"/>
          <w:sz w:val="24"/>
          <w:szCs w:val="24"/>
        </w:rPr>
        <w:t xml:space="preserve">% </w:t>
      </w:r>
      <w:r w:rsidR="00A85035">
        <w:rPr>
          <w:rFonts w:ascii="Times New Roman" w:hAnsi="Times New Roman" w:cs="Times New Roman"/>
          <w:color w:val="000000"/>
          <w:sz w:val="24"/>
          <w:szCs w:val="24"/>
        </w:rPr>
        <w:t xml:space="preserve">и не более 50% </w:t>
      </w:r>
      <w:r w:rsidRPr="006279E8">
        <w:rPr>
          <w:rFonts w:ascii="Times New Roman" w:hAnsi="Times New Roman" w:cs="Times New Roman"/>
          <w:color w:val="000000"/>
          <w:sz w:val="24"/>
          <w:szCs w:val="24"/>
        </w:rPr>
        <w:t xml:space="preserve">от объема стоимости работ по благоустройству. </w:t>
      </w:r>
    </w:p>
    <w:p w:rsidR="006279E8" w:rsidRPr="006279E8" w:rsidRDefault="006279E8" w:rsidP="006279E8">
      <w:pPr>
        <w:autoSpaceDE w:val="0"/>
        <w:autoSpaceDN w:val="0"/>
        <w:adjustRightInd w:val="0"/>
        <w:spacing w:after="0" w:line="240" w:lineRule="auto"/>
        <w:jc w:val="both"/>
        <w:rPr>
          <w:rFonts w:ascii="Times New Roman" w:hAnsi="Times New Roman" w:cs="Times New Roman"/>
          <w:color w:val="000000"/>
          <w:sz w:val="24"/>
          <w:szCs w:val="24"/>
        </w:rPr>
      </w:pPr>
      <w:r w:rsidRPr="006279E8">
        <w:rPr>
          <w:rFonts w:ascii="Times New Roman" w:hAnsi="Times New Roman" w:cs="Times New Roman"/>
          <w:color w:val="000000"/>
          <w:sz w:val="24"/>
          <w:szCs w:val="24"/>
        </w:rPr>
        <w:t xml:space="preserve">Трудовое участие заинтересованных лиц осуществляется в форме выполнения заинтересованными лицами неоплачиваемых работ, не требующих специальной квалификации, которое выполняется в форме субботников по уборке дворовой территории. </w:t>
      </w:r>
    </w:p>
    <w:p w:rsidR="00AC76A6" w:rsidRPr="00B768D3" w:rsidRDefault="00AC76A6" w:rsidP="006279E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Финансовое участие заинтересованных лиц в выполнении мероприятий по благоустройству подтверждается документально. </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Ориентировочная нормативная стоимость (единич</w:t>
      </w:r>
      <w:r w:rsidR="006279E8">
        <w:rPr>
          <w:rFonts w:ascii="Times New Roman" w:eastAsia="Calibri" w:hAnsi="Times New Roman" w:cs="Times New Roman"/>
          <w:sz w:val="24"/>
          <w:szCs w:val="24"/>
        </w:rPr>
        <w:t>ные расценки) работ</w:t>
      </w:r>
      <w:r w:rsidRPr="00B768D3">
        <w:rPr>
          <w:rFonts w:ascii="Times New Roman" w:eastAsia="Calibri" w:hAnsi="Times New Roman" w:cs="Times New Roman"/>
          <w:sz w:val="24"/>
          <w:szCs w:val="24"/>
        </w:rPr>
        <w:t xml:space="preserve"> по благоустройству, входящих в состав минимального и дополнительного перечней работ приведена в Приложении к Программе. Стоимость работ носит ориентировочный характер и подлежит ежегодному уточне</w:t>
      </w:r>
      <w:r w:rsidR="006279E8">
        <w:rPr>
          <w:rFonts w:ascii="Times New Roman" w:eastAsia="Calibri" w:hAnsi="Times New Roman" w:cs="Times New Roman"/>
          <w:sz w:val="24"/>
          <w:szCs w:val="24"/>
        </w:rPr>
        <w:t xml:space="preserve">нию </w:t>
      </w:r>
      <w:r w:rsidRPr="00B768D3">
        <w:rPr>
          <w:rFonts w:ascii="Times New Roman" w:eastAsia="Calibri" w:hAnsi="Times New Roman" w:cs="Times New Roman"/>
          <w:sz w:val="24"/>
          <w:szCs w:val="24"/>
        </w:rPr>
        <w:t xml:space="preserve"> (в том числе  с применением дефляторов и индексов). </w:t>
      </w:r>
    </w:p>
    <w:p w:rsidR="00AC76A6" w:rsidRPr="00B768D3" w:rsidRDefault="00AC76A6" w:rsidP="00AC76A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Благоустройство общественных территорий предусматривает:  </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ремонт автомобильных дорог общего пользования;</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ремонт пешеходных тротуаров;</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освещение общественных территорий;</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установку скамеек;</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установку урн для мусора;</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оборудование автомобильных парковок;</w:t>
      </w:r>
    </w:p>
    <w:p w:rsidR="00AC76A6" w:rsidRPr="00B768D3"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озеленение;</w:t>
      </w:r>
    </w:p>
    <w:p w:rsidR="00AC76A6" w:rsidRDefault="00AC76A6" w:rsidP="00AC76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B768D3">
        <w:rPr>
          <w:rFonts w:ascii="Times New Roman" w:eastAsia="Calibri" w:hAnsi="Times New Roman" w:cs="Times New Roman"/>
          <w:sz w:val="24"/>
          <w:szCs w:val="24"/>
        </w:rPr>
        <w:t xml:space="preserve"> иные виды работ.</w:t>
      </w:r>
    </w:p>
    <w:p w:rsidR="00AC76A6" w:rsidRDefault="00AC76A6" w:rsidP="008C3AEB">
      <w:pPr>
        <w:pStyle w:val="ConsPlusNormal"/>
        <w:ind w:firstLine="709"/>
        <w:jc w:val="both"/>
        <w:rPr>
          <w:rFonts w:ascii="Times New Roman" w:hAnsi="Times New Roman" w:cs="Times New Roman"/>
          <w:sz w:val="24"/>
          <w:szCs w:val="24"/>
        </w:rPr>
      </w:pPr>
      <w:r w:rsidRPr="00B768D3">
        <w:rPr>
          <w:rFonts w:ascii="Times New Roman" w:hAnsi="Times New Roman" w:cs="Times New Roman"/>
          <w:sz w:val="24"/>
          <w:szCs w:val="24"/>
        </w:rPr>
        <w:t xml:space="preserve">Проведение мероприятий по благоустройству дворовых  территорий многоквартирных домов, а также общественных территорий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r w:rsidRPr="00B768D3">
        <w:rPr>
          <w:rFonts w:ascii="Times New Roman" w:hAnsi="Times New Roman" w:cs="Times New Roman"/>
          <w:sz w:val="24"/>
          <w:szCs w:val="24"/>
        </w:rPr>
        <w:t xml:space="preserve">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r>
        <w:rPr>
          <w:rFonts w:ascii="Times New Roman" w:hAnsi="Times New Roman" w:cs="Times New Roman"/>
          <w:sz w:val="24"/>
          <w:szCs w:val="24"/>
        </w:rPr>
        <w:t>.</w:t>
      </w:r>
    </w:p>
    <w:p w:rsidR="006279E8" w:rsidRPr="006279E8" w:rsidRDefault="006279E8" w:rsidP="008C3AEB">
      <w:pPr>
        <w:pStyle w:val="ConsPlusNormal"/>
        <w:ind w:firstLine="709"/>
        <w:jc w:val="both"/>
        <w:rPr>
          <w:rFonts w:ascii="Times New Roman" w:hAnsi="Times New Roman" w:cs="Times New Roman"/>
          <w:sz w:val="24"/>
          <w:szCs w:val="24"/>
        </w:rPr>
      </w:pPr>
      <w:r w:rsidRPr="006279E8">
        <w:rPr>
          <w:rFonts w:ascii="Times New Roman" w:hAnsi="Times New Roman" w:cs="Times New Roman"/>
          <w:sz w:val="24"/>
          <w:szCs w:val="24"/>
        </w:rPr>
        <w:t xml:space="preserve">Физическое состояние дворовых и общественных территорий и необходимость их благоустройства определена по результатам их инвентаризации, проведенной в порядке, установленном постановлением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от 25.10.2017г. № 213</w:t>
      </w:r>
      <w:r w:rsidRPr="006279E8">
        <w:rPr>
          <w:rFonts w:ascii="Times New Roman" w:hAnsi="Times New Roman" w:cs="Times New Roman"/>
          <w:sz w:val="24"/>
          <w:szCs w:val="24"/>
        </w:rPr>
        <w:t xml:space="preserve"> «О создании муниципальной инвентаризационной комиссии по проведению инвентаризации дворовых и общественных территорий</w:t>
      </w:r>
      <w:r>
        <w:rPr>
          <w:rFonts w:ascii="Times New Roman" w:hAnsi="Times New Roman" w:cs="Times New Roman"/>
          <w:sz w:val="24"/>
          <w:szCs w:val="24"/>
        </w:rPr>
        <w:t>, нуждающихся в благоустройстве</w:t>
      </w:r>
      <w:r w:rsidRPr="006279E8">
        <w:rPr>
          <w:rFonts w:ascii="Times New Roman" w:hAnsi="Times New Roman" w:cs="Times New Roman"/>
          <w:sz w:val="24"/>
          <w:szCs w:val="24"/>
        </w:rPr>
        <w:t>».</w:t>
      </w:r>
    </w:p>
    <w:p w:rsidR="008C3AEB" w:rsidRPr="00E524E2" w:rsidRDefault="008C3AEB" w:rsidP="008C3AEB">
      <w:pPr>
        <w:pStyle w:val="ConsPlusNormal"/>
        <w:ind w:firstLine="709"/>
        <w:jc w:val="both"/>
        <w:rPr>
          <w:rFonts w:ascii="Times New Roman" w:hAnsi="Times New Roman" w:cs="Times New Roman"/>
          <w:sz w:val="24"/>
          <w:szCs w:val="24"/>
        </w:rPr>
      </w:pPr>
      <w:r w:rsidRPr="00FF64BF">
        <w:rPr>
          <w:rFonts w:ascii="Times New Roman" w:hAnsi="Times New Roman" w:cs="Times New Roman"/>
          <w:sz w:val="24"/>
          <w:szCs w:val="24"/>
        </w:rPr>
        <w:t>К благоустройству дворовых и общественных территорий необходим последовательный комплексный подход, рассчитанный на среднесрочный период, который предполагает</w:t>
      </w:r>
      <w:r w:rsidRPr="00E524E2">
        <w:rPr>
          <w:rFonts w:ascii="Times New Roman" w:hAnsi="Times New Roman" w:cs="Times New Roman"/>
          <w:sz w:val="24"/>
          <w:szCs w:val="24"/>
        </w:rPr>
        <w:t xml:space="preserve"> использование программно-целевых методов, обеспечивающих увязку реализации мероприятий по срокам, ресурсам и исполнителям.</w:t>
      </w:r>
    </w:p>
    <w:p w:rsidR="008C3AEB" w:rsidRPr="00FF64BF" w:rsidRDefault="008C3AEB" w:rsidP="008C3AEB">
      <w:pPr>
        <w:pStyle w:val="Default"/>
        <w:ind w:firstLine="709"/>
        <w:jc w:val="both"/>
        <w:rPr>
          <w:rFonts w:ascii="Times New Roman" w:hAnsi="Times New Roman" w:cs="Times New Roman"/>
          <w:color w:val="auto"/>
        </w:rPr>
      </w:pPr>
      <w:r w:rsidRPr="00FF64BF">
        <w:rPr>
          <w:rFonts w:ascii="Times New Roman" w:hAnsi="Times New Roman" w:cs="Times New Roman"/>
        </w:rPr>
        <w:t xml:space="preserve">Реализация муниципальной программы позволит создать благоприятные условия среды обитания, повысить комфортность проживания населения </w:t>
      </w:r>
      <w:r>
        <w:rPr>
          <w:rFonts w:ascii="Times New Roman" w:hAnsi="Times New Roman" w:cs="Times New Roman"/>
        </w:rPr>
        <w:t xml:space="preserve">слободы </w:t>
      </w:r>
      <w:proofErr w:type="spellStart"/>
      <w:r>
        <w:rPr>
          <w:rFonts w:ascii="Times New Roman" w:hAnsi="Times New Roman" w:cs="Times New Roman"/>
        </w:rPr>
        <w:t>Пригородняя</w:t>
      </w:r>
      <w:proofErr w:type="spellEnd"/>
      <w:r w:rsidRPr="00FF64BF">
        <w:rPr>
          <w:rFonts w:ascii="Times New Roman" w:hAnsi="Times New Roman" w:cs="Times New Roman"/>
        </w:rPr>
        <w:t xml:space="preserve">, увеличить площадь озеленения территорий, обеспечить более эффективную эксплуатацию жилых домов, улучшить условия для отдыха и занятий спортом, </w:t>
      </w:r>
      <w:r w:rsidRPr="00FF64BF">
        <w:rPr>
          <w:rFonts w:ascii="Times New Roman" w:hAnsi="Times New Roman" w:cs="Times New Roman"/>
          <w:color w:val="auto"/>
        </w:rPr>
        <w:t xml:space="preserve">обеспечить физическую, пространственную и информационную доступность зданий, </w:t>
      </w:r>
      <w:r w:rsidRPr="00FF64BF">
        <w:rPr>
          <w:rFonts w:ascii="Times New Roman" w:hAnsi="Times New Roman" w:cs="Times New Roman"/>
          <w:color w:val="auto"/>
        </w:rPr>
        <w:lastRenderedPageBreak/>
        <w:t>сооружений, дворовых территорий для инвалидов и других маломобильных групп населения.</w:t>
      </w:r>
    </w:p>
    <w:p w:rsidR="008C3AEB" w:rsidRDefault="008C3AEB" w:rsidP="008C3AEB">
      <w:pPr>
        <w:pStyle w:val="ConsPlusNormal"/>
        <w:jc w:val="both"/>
        <w:rPr>
          <w:rFonts w:ascii="Times New Roman" w:hAnsi="Times New Roman" w:cs="Times New Roman"/>
          <w:sz w:val="24"/>
          <w:szCs w:val="24"/>
        </w:rPr>
      </w:pPr>
    </w:p>
    <w:p w:rsidR="00F3095E" w:rsidRPr="00203249" w:rsidRDefault="00F3095E" w:rsidP="00F3095E">
      <w:pPr>
        <w:autoSpaceDE w:val="0"/>
        <w:autoSpaceDN w:val="0"/>
        <w:adjustRightInd w:val="0"/>
        <w:spacing w:after="0" w:line="240" w:lineRule="auto"/>
        <w:ind w:firstLine="708"/>
        <w:jc w:val="both"/>
        <w:outlineLvl w:val="1"/>
        <w:rPr>
          <w:rFonts w:ascii="Times New Roman" w:eastAsia="Times New Roman" w:hAnsi="Times New Roman" w:cs="Times New Roman"/>
          <w:b/>
          <w:bCs/>
          <w:sz w:val="28"/>
          <w:szCs w:val="28"/>
          <w:lang w:eastAsia="x-none"/>
        </w:rPr>
      </w:pPr>
      <w:r w:rsidRPr="00203249">
        <w:rPr>
          <w:rFonts w:ascii="Times New Roman" w:eastAsia="Times New Roman" w:hAnsi="Times New Roman" w:cs="Times New Roman"/>
          <w:b/>
          <w:sz w:val="28"/>
          <w:szCs w:val="28"/>
          <w:lang w:eastAsia="ar-SA"/>
        </w:rPr>
        <w:t>2. Объемы и источники финансирования Программы.</w:t>
      </w:r>
    </w:p>
    <w:p w:rsidR="00F3095E" w:rsidRPr="00F3095E" w:rsidRDefault="00F3095E" w:rsidP="00F3095E">
      <w:pPr>
        <w:autoSpaceDE w:val="0"/>
        <w:autoSpaceDN w:val="0"/>
        <w:adjustRightInd w:val="0"/>
        <w:spacing w:after="0" w:line="240" w:lineRule="auto"/>
        <w:ind w:firstLine="708"/>
        <w:jc w:val="both"/>
        <w:outlineLvl w:val="1"/>
        <w:rPr>
          <w:rFonts w:ascii="Times New Roman" w:eastAsia="Times New Roman" w:hAnsi="Times New Roman" w:cs="Times New Roman"/>
          <w:bCs/>
          <w:sz w:val="24"/>
          <w:szCs w:val="24"/>
          <w:lang w:eastAsia="x-none"/>
        </w:rPr>
      </w:pPr>
      <w:r w:rsidRPr="00F3095E">
        <w:rPr>
          <w:rFonts w:ascii="Times New Roman" w:eastAsia="Times New Roman" w:hAnsi="Times New Roman" w:cs="Times New Roman"/>
          <w:sz w:val="24"/>
          <w:szCs w:val="24"/>
          <w:lang w:eastAsia="ar-SA"/>
        </w:rPr>
        <w:t xml:space="preserve">Реализация мероприятий Программы будет осуществляться за счет средств федерального бюджета, бюджета Курской области, бюджета </w:t>
      </w:r>
      <w:proofErr w:type="spellStart"/>
      <w:r w:rsidRPr="00F3095E">
        <w:rPr>
          <w:rFonts w:ascii="Times New Roman" w:eastAsia="Times New Roman" w:hAnsi="Times New Roman" w:cs="Times New Roman"/>
          <w:sz w:val="24"/>
          <w:szCs w:val="24"/>
          <w:lang w:eastAsia="ar-SA"/>
        </w:rPr>
        <w:t>Пригородненского</w:t>
      </w:r>
      <w:proofErr w:type="spellEnd"/>
      <w:r w:rsidRPr="00F3095E">
        <w:rPr>
          <w:rFonts w:ascii="Times New Roman" w:eastAsia="Times New Roman" w:hAnsi="Times New Roman" w:cs="Times New Roman"/>
          <w:sz w:val="24"/>
          <w:szCs w:val="24"/>
          <w:lang w:eastAsia="ar-SA"/>
        </w:rPr>
        <w:t xml:space="preserve"> сельсовета. </w:t>
      </w:r>
    </w:p>
    <w:p w:rsidR="00F3095E" w:rsidRPr="00F3095E" w:rsidRDefault="00F3095E" w:rsidP="00F3095E">
      <w:pPr>
        <w:spacing w:before="100" w:beforeAutospacing="1" w:after="100" w:afterAutospacing="1" w:line="240" w:lineRule="auto"/>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Общая стоимость работ составляет </w:t>
      </w:r>
      <w:r w:rsidR="00973691">
        <w:rPr>
          <w:rFonts w:ascii="Times New Roman" w:hAnsi="Times New Roman" w:cs="Times New Roman"/>
          <w:b/>
          <w:sz w:val="24"/>
          <w:szCs w:val="24"/>
          <w:lang w:eastAsia="ru-RU"/>
        </w:rPr>
        <w:t>3562144</w:t>
      </w:r>
      <w:r w:rsidRPr="00F3095E">
        <w:rPr>
          <w:rFonts w:ascii="Times New Roman" w:hAnsi="Times New Roman" w:cs="Times New Roman"/>
          <w:sz w:val="24"/>
          <w:szCs w:val="24"/>
          <w:lang w:eastAsia="ru-RU"/>
        </w:rPr>
        <w:t xml:space="preserve"> </w:t>
      </w:r>
      <w:r w:rsidRPr="00F3095E">
        <w:rPr>
          <w:rFonts w:ascii="Times New Roman" w:eastAsia="Times New Roman" w:hAnsi="Times New Roman" w:cs="Times New Roman"/>
          <w:sz w:val="24"/>
          <w:szCs w:val="24"/>
          <w:lang w:eastAsia="ru-RU"/>
        </w:rPr>
        <w:t xml:space="preserve"> руб., где </w:t>
      </w:r>
      <w:r w:rsidR="00AB6F9F">
        <w:rPr>
          <w:rFonts w:ascii="Times New Roman" w:hAnsi="Times New Roman" w:cs="Times New Roman"/>
          <w:sz w:val="24"/>
          <w:szCs w:val="24"/>
          <w:lang w:eastAsia="ru-RU"/>
        </w:rPr>
        <w:t>2792305,56</w:t>
      </w:r>
      <w:r w:rsidR="00AB6F9F" w:rsidRPr="00F3095E">
        <w:rPr>
          <w:rFonts w:ascii="Times New Roman" w:hAnsi="Times New Roman" w:cs="Times New Roman"/>
          <w:sz w:val="24"/>
          <w:szCs w:val="24"/>
          <w:lang w:eastAsia="ru-RU"/>
        </w:rPr>
        <w:t xml:space="preserve"> </w:t>
      </w:r>
      <w:r w:rsidRPr="00F3095E">
        <w:rPr>
          <w:rFonts w:ascii="Times New Roman" w:eastAsia="Times New Roman" w:hAnsi="Times New Roman" w:cs="Times New Roman"/>
          <w:sz w:val="24"/>
          <w:szCs w:val="24"/>
          <w:lang w:eastAsia="ru-RU"/>
        </w:rPr>
        <w:t xml:space="preserve">руб. средства федерального бюджета, </w:t>
      </w:r>
      <w:r w:rsidR="00AB6F9F">
        <w:rPr>
          <w:rFonts w:ascii="Times New Roman" w:hAnsi="Times New Roman" w:cs="Times New Roman"/>
          <w:sz w:val="24"/>
          <w:szCs w:val="24"/>
          <w:lang w:eastAsia="ru-RU"/>
        </w:rPr>
        <w:t>420</w:t>
      </w:r>
      <w:r w:rsidR="00AB6F9F" w:rsidRPr="00F3095E">
        <w:rPr>
          <w:rFonts w:ascii="Times New Roman" w:hAnsi="Times New Roman" w:cs="Times New Roman"/>
          <w:sz w:val="24"/>
          <w:szCs w:val="24"/>
          <w:lang w:eastAsia="ru-RU"/>
        </w:rPr>
        <w:t xml:space="preserve">482,44 </w:t>
      </w:r>
      <w:r w:rsidRPr="00F3095E">
        <w:rPr>
          <w:rFonts w:ascii="Times New Roman" w:eastAsia="Times New Roman" w:hAnsi="Times New Roman" w:cs="Times New Roman"/>
          <w:sz w:val="24"/>
          <w:szCs w:val="24"/>
          <w:lang w:eastAsia="ru-RU"/>
        </w:rPr>
        <w:t xml:space="preserve">руб.- средства областного бюджета, </w:t>
      </w:r>
      <w:r w:rsidR="00AB6F9F">
        <w:rPr>
          <w:rFonts w:ascii="Times New Roman" w:hAnsi="Times New Roman" w:cs="Times New Roman"/>
          <w:sz w:val="24"/>
          <w:szCs w:val="24"/>
          <w:lang w:eastAsia="ru-RU"/>
        </w:rPr>
        <w:t>349</w:t>
      </w:r>
      <w:r w:rsidR="00AB6F9F" w:rsidRPr="00F3095E">
        <w:rPr>
          <w:rFonts w:ascii="Times New Roman" w:hAnsi="Times New Roman" w:cs="Times New Roman"/>
          <w:sz w:val="24"/>
          <w:szCs w:val="24"/>
          <w:lang w:eastAsia="ru-RU"/>
        </w:rPr>
        <w:t>356</w:t>
      </w:r>
      <w:r w:rsidRPr="00F3095E">
        <w:rPr>
          <w:rFonts w:ascii="Times New Roman" w:eastAsia="Times New Roman" w:hAnsi="Times New Roman" w:cs="Times New Roman"/>
          <w:sz w:val="24"/>
          <w:szCs w:val="24"/>
          <w:lang w:eastAsia="ru-RU"/>
        </w:rPr>
        <w:t xml:space="preserve"> руб. средства  местного бюджета.</w:t>
      </w:r>
    </w:p>
    <w:p w:rsidR="00F3095E" w:rsidRPr="00F3095E" w:rsidRDefault="00F3095E" w:rsidP="00F3095E">
      <w:pPr>
        <w:suppressAutoHyphens/>
        <w:spacing w:after="0" w:line="240" w:lineRule="auto"/>
        <w:ind w:firstLine="540"/>
        <w:jc w:val="both"/>
        <w:rPr>
          <w:rFonts w:ascii="Times New Roman" w:eastAsia="Times New Roman" w:hAnsi="Times New Roman" w:cs="Times New Roman"/>
          <w:sz w:val="24"/>
          <w:szCs w:val="24"/>
          <w:lang w:eastAsia="ar-SA"/>
        </w:rPr>
      </w:pPr>
      <w:r w:rsidRPr="00F3095E">
        <w:rPr>
          <w:rFonts w:ascii="Times New Roman" w:eastAsia="Times New Roman" w:hAnsi="Times New Roman" w:cs="Times New Roman"/>
          <w:sz w:val="24"/>
          <w:szCs w:val="24"/>
          <w:lang w:eastAsia="ar-SA"/>
        </w:rPr>
        <w:t>Главные распорядители бюджетных сре</w:t>
      </w:r>
      <w:proofErr w:type="gramStart"/>
      <w:r w:rsidRPr="00F3095E">
        <w:rPr>
          <w:rFonts w:ascii="Times New Roman" w:eastAsia="Times New Roman" w:hAnsi="Times New Roman" w:cs="Times New Roman"/>
          <w:sz w:val="24"/>
          <w:szCs w:val="24"/>
          <w:lang w:eastAsia="ar-SA"/>
        </w:rPr>
        <w:t>дств вкл</w:t>
      </w:r>
      <w:proofErr w:type="gramEnd"/>
      <w:r w:rsidRPr="00F3095E">
        <w:rPr>
          <w:rFonts w:ascii="Times New Roman" w:eastAsia="Times New Roman" w:hAnsi="Times New Roman" w:cs="Times New Roman"/>
          <w:sz w:val="24"/>
          <w:szCs w:val="24"/>
          <w:lang w:eastAsia="ar-SA"/>
        </w:rPr>
        <w:t xml:space="preserve">ючают утвержденную муниципальную Программу в реестр расходных обязательств и учитывают средства на ее реализацию при составлении расчетной потребности в бюджетных ассигнованиях в бюджете </w:t>
      </w:r>
      <w:proofErr w:type="spellStart"/>
      <w:r w:rsidRPr="00F3095E">
        <w:rPr>
          <w:rFonts w:ascii="Times New Roman" w:eastAsia="Times New Roman" w:hAnsi="Times New Roman" w:cs="Times New Roman"/>
          <w:sz w:val="24"/>
          <w:szCs w:val="24"/>
          <w:lang w:eastAsia="ar-SA"/>
        </w:rPr>
        <w:t>Пригородненского</w:t>
      </w:r>
      <w:proofErr w:type="spellEnd"/>
      <w:r w:rsidRPr="00F3095E">
        <w:rPr>
          <w:rFonts w:ascii="Times New Roman" w:eastAsia="Times New Roman" w:hAnsi="Times New Roman" w:cs="Times New Roman"/>
          <w:sz w:val="24"/>
          <w:szCs w:val="24"/>
          <w:lang w:eastAsia="ar-SA"/>
        </w:rPr>
        <w:t xml:space="preserve">  сельсовета на очередной финансовый год и плановый период.</w:t>
      </w:r>
    </w:p>
    <w:p w:rsidR="00F3095E" w:rsidRPr="00F3095E" w:rsidRDefault="00F3095E" w:rsidP="00F309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ar-SA"/>
        </w:rPr>
        <w:t xml:space="preserve">       Ежегодные объемы бюджетных ассигнований мероприятий Программы уточняются в соответствии с утвержденным бюджетом </w:t>
      </w:r>
      <w:proofErr w:type="spellStart"/>
      <w:r w:rsidRPr="00F3095E">
        <w:rPr>
          <w:rFonts w:ascii="Times New Roman" w:eastAsia="Times New Roman" w:hAnsi="Times New Roman" w:cs="Times New Roman"/>
          <w:sz w:val="24"/>
          <w:szCs w:val="24"/>
          <w:lang w:eastAsia="ar-SA"/>
        </w:rPr>
        <w:t>Пригородненского</w:t>
      </w:r>
      <w:proofErr w:type="spellEnd"/>
      <w:r w:rsidRPr="00F3095E">
        <w:rPr>
          <w:rFonts w:ascii="Times New Roman" w:eastAsia="Times New Roman" w:hAnsi="Times New Roman" w:cs="Times New Roman"/>
          <w:sz w:val="24"/>
          <w:szCs w:val="24"/>
          <w:lang w:eastAsia="ar-SA"/>
        </w:rPr>
        <w:t xml:space="preserve"> сельсовета на очередной финансовый год и плановый период с учетом выделенных на реализацию Программы финансовых средств. В случае привлечения дополнительных средств из источников, не предусмотренных настоящей Программой, исполнитель-координатор Программы вносит в нее соответствующие изменения</w:t>
      </w:r>
      <w:r w:rsidR="00A85035">
        <w:rPr>
          <w:rFonts w:ascii="Times New Roman" w:eastAsia="Times New Roman" w:hAnsi="Times New Roman" w:cs="Times New Roman"/>
          <w:sz w:val="24"/>
          <w:szCs w:val="24"/>
          <w:lang w:eastAsia="ar-SA"/>
        </w:rPr>
        <w:t>.</w:t>
      </w:r>
    </w:p>
    <w:p w:rsidR="00F3095E" w:rsidRPr="00F3095E" w:rsidRDefault="003806C8" w:rsidP="00F3095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095E" w:rsidRPr="00F3095E">
        <w:rPr>
          <w:rFonts w:ascii="Times New Roman" w:eastAsia="Times New Roman" w:hAnsi="Times New Roman" w:cs="Times New Roman"/>
          <w:sz w:val="24"/>
          <w:szCs w:val="24"/>
          <w:lang w:eastAsia="ru-RU"/>
        </w:rPr>
        <w:t xml:space="preserve"> Выполнение поставленных задач предполагается осуществить программно-целевым методом, который позволяет выявить наиболее важные проблемы и обеспечить их решение за счет мобилизации необходимых финансовых и организационных ресурсов. </w:t>
      </w:r>
    </w:p>
    <w:p w:rsidR="00F3095E" w:rsidRPr="00F3095E" w:rsidRDefault="00A85035" w:rsidP="00F3095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095E" w:rsidRPr="00F3095E">
        <w:rPr>
          <w:rFonts w:ascii="Times New Roman" w:eastAsia="Times New Roman" w:hAnsi="Times New Roman" w:cs="Times New Roman"/>
          <w:sz w:val="24"/>
          <w:szCs w:val="24"/>
          <w:lang w:eastAsia="ru-RU"/>
        </w:rPr>
        <w:t xml:space="preserve">Реализация муниципальной программы позволит создать благоприятные условия среды обитания, повысить комфортность проживания населения </w:t>
      </w:r>
      <w:proofErr w:type="spellStart"/>
      <w:r w:rsidR="00F3095E" w:rsidRPr="00F3095E">
        <w:rPr>
          <w:rFonts w:ascii="Times New Roman" w:eastAsia="Times New Roman" w:hAnsi="Times New Roman" w:cs="Times New Roman"/>
          <w:sz w:val="24"/>
          <w:szCs w:val="24"/>
          <w:lang w:eastAsia="ru-RU"/>
        </w:rPr>
        <w:t>Пригородненского</w:t>
      </w:r>
      <w:proofErr w:type="spellEnd"/>
      <w:r w:rsidR="00F3095E" w:rsidRPr="00F3095E">
        <w:rPr>
          <w:rFonts w:ascii="Times New Roman" w:eastAsia="Times New Roman" w:hAnsi="Times New Roman" w:cs="Times New Roman"/>
          <w:sz w:val="24"/>
          <w:szCs w:val="24"/>
          <w:lang w:eastAsia="ru-RU"/>
        </w:rPr>
        <w:t xml:space="preserve"> сельсовета</w:t>
      </w:r>
      <w:proofErr w:type="gramStart"/>
      <w:r w:rsidR="00F3095E" w:rsidRPr="00F3095E">
        <w:rPr>
          <w:rFonts w:ascii="Times New Roman" w:eastAsia="Times New Roman" w:hAnsi="Times New Roman" w:cs="Times New Roman"/>
          <w:sz w:val="24"/>
          <w:szCs w:val="24"/>
          <w:lang w:eastAsia="ru-RU"/>
        </w:rPr>
        <w:t>.</w:t>
      </w:r>
      <w:proofErr w:type="gramEnd"/>
      <w:r w:rsidR="00F3095E" w:rsidRPr="00F3095E">
        <w:rPr>
          <w:rFonts w:ascii="Times New Roman" w:eastAsia="Times New Roman" w:hAnsi="Times New Roman" w:cs="Times New Roman"/>
          <w:sz w:val="24"/>
          <w:szCs w:val="24"/>
          <w:lang w:eastAsia="ru-RU"/>
        </w:rPr>
        <w:t xml:space="preserve"> </w:t>
      </w:r>
      <w:proofErr w:type="gramStart"/>
      <w:r w:rsidR="00F3095E" w:rsidRPr="00F3095E">
        <w:rPr>
          <w:rFonts w:ascii="Times New Roman" w:eastAsia="Times New Roman" w:hAnsi="Times New Roman" w:cs="Times New Roman"/>
          <w:sz w:val="24"/>
          <w:szCs w:val="24"/>
          <w:lang w:eastAsia="ru-RU"/>
        </w:rPr>
        <w:t>у</w:t>
      </w:r>
      <w:proofErr w:type="gramEnd"/>
      <w:r w:rsidR="00F3095E" w:rsidRPr="00F3095E">
        <w:rPr>
          <w:rFonts w:ascii="Times New Roman" w:eastAsia="Times New Roman" w:hAnsi="Times New Roman" w:cs="Times New Roman"/>
          <w:sz w:val="24"/>
          <w:szCs w:val="24"/>
          <w:lang w:eastAsia="ru-RU"/>
        </w:rPr>
        <w:t>величить площадь озеленения территорий, обеспечит эффективную эксплуатацию жилых домов, улучшить условия отдыха и занятия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3806C8" w:rsidRPr="00E524E2" w:rsidRDefault="003806C8" w:rsidP="003806C8">
      <w:pPr>
        <w:widowControl w:val="0"/>
        <w:autoSpaceDE w:val="0"/>
        <w:autoSpaceDN w:val="0"/>
        <w:adjustRightInd w:val="0"/>
        <w:spacing w:after="0" w:line="240" w:lineRule="auto"/>
        <w:jc w:val="center"/>
        <w:rPr>
          <w:rFonts w:ascii="Times New Roman" w:hAnsi="Times New Roman" w:cs="Times New Roman"/>
          <w:b/>
          <w:bCs/>
          <w:sz w:val="24"/>
          <w:szCs w:val="24"/>
        </w:rPr>
      </w:pPr>
      <w:r w:rsidRPr="00E524E2">
        <w:rPr>
          <w:rFonts w:ascii="Times New Roman" w:hAnsi="Times New Roman" w:cs="Times New Roman"/>
          <w:b/>
          <w:bCs/>
          <w:sz w:val="24"/>
          <w:szCs w:val="24"/>
        </w:rPr>
        <w:t>II. Приоритеты государственной политики в сфере реализации муниципальной программы, цели, задачи и показатели (индикаторы) достижения целей и решения задач, описание ожидаемых конечных результатов муниципальной программы, сроков и этапов реализации муниципальной программы</w:t>
      </w:r>
    </w:p>
    <w:p w:rsidR="003806C8" w:rsidRPr="00E524E2" w:rsidRDefault="003806C8" w:rsidP="003806C8">
      <w:pPr>
        <w:spacing w:after="0" w:line="240" w:lineRule="auto"/>
        <w:rPr>
          <w:rFonts w:ascii="Times New Roman" w:hAnsi="Times New Roman" w:cs="Times New Roman"/>
          <w:b/>
          <w:bCs/>
          <w:sz w:val="24"/>
          <w:szCs w:val="24"/>
        </w:rPr>
      </w:pPr>
    </w:p>
    <w:p w:rsidR="003806C8" w:rsidRPr="00E524E2" w:rsidRDefault="003806C8" w:rsidP="003806C8">
      <w:pPr>
        <w:pStyle w:val="ConsPlusNormal"/>
        <w:ind w:firstLine="709"/>
        <w:jc w:val="both"/>
        <w:rPr>
          <w:rFonts w:ascii="Times New Roman" w:hAnsi="Times New Roman" w:cs="Times New Roman"/>
          <w:sz w:val="24"/>
          <w:szCs w:val="24"/>
        </w:rPr>
      </w:pPr>
      <w:bookmarkStart w:id="1" w:name="Par428"/>
      <w:bookmarkEnd w:id="1"/>
      <w:r w:rsidRPr="00E524E2">
        <w:rPr>
          <w:rFonts w:ascii="Times New Roman" w:hAnsi="Times New Roman" w:cs="Times New Roman"/>
          <w:sz w:val="24"/>
          <w:szCs w:val="24"/>
        </w:rPr>
        <w:t xml:space="preserve">2.1. Основной целью муниципальной программы является повышение уровня благоустройства территорий </w:t>
      </w:r>
      <w:r>
        <w:rPr>
          <w:rFonts w:ascii="Times New Roman" w:hAnsi="Times New Roman" w:cs="Times New Roman"/>
          <w:sz w:val="24"/>
          <w:szCs w:val="24"/>
        </w:rPr>
        <w:t xml:space="preserve">слободы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E524E2">
        <w:rPr>
          <w:rFonts w:ascii="Times New Roman" w:hAnsi="Times New Roman" w:cs="Times New Roman"/>
          <w:sz w:val="24"/>
          <w:szCs w:val="24"/>
        </w:rPr>
        <w:t>;</w:t>
      </w:r>
    </w:p>
    <w:p w:rsidR="003806C8" w:rsidRPr="00E524E2" w:rsidRDefault="003806C8" w:rsidP="003806C8">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2.2. Основные задачи муниципальной программы, направленные на достижение вышеуказанных целей, заключаются в следующем:</w:t>
      </w:r>
    </w:p>
    <w:p w:rsidR="003806C8" w:rsidRPr="00E524E2" w:rsidRDefault="003806C8" w:rsidP="003806C8">
      <w:pPr>
        <w:pStyle w:val="ConsPlusNormal"/>
        <w:ind w:right="282" w:firstLine="709"/>
        <w:jc w:val="both"/>
        <w:rPr>
          <w:rFonts w:ascii="Times New Roman" w:hAnsi="Times New Roman" w:cs="Times New Roman"/>
          <w:sz w:val="24"/>
          <w:szCs w:val="24"/>
        </w:rPr>
      </w:pPr>
      <w:r w:rsidRPr="00E524E2">
        <w:rPr>
          <w:rFonts w:ascii="Times New Roman" w:hAnsi="Times New Roman" w:cs="Times New Roman"/>
          <w:sz w:val="24"/>
          <w:szCs w:val="24"/>
        </w:rPr>
        <w:t xml:space="preserve">- повышение уровня благоустройства дворовых территорий </w:t>
      </w:r>
      <w:r>
        <w:rPr>
          <w:rFonts w:ascii="Times New Roman" w:hAnsi="Times New Roman" w:cs="Times New Roman"/>
          <w:sz w:val="24"/>
          <w:szCs w:val="24"/>
        </w:rPr>
        <w:t xml:space="preserve">слободы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E524E2">
        <w:rPr>
          <w:rFonts w:ascii="Times New Roman" w:hAnsi="Times New Roman" w:cs="Times New Roman"/>
          <w:sz w:val="24"/>
          <w:szCs w:val="24"/>
        </w:rPr>
        <w:t>;</w:t>
      </w:r>
    </w:p>
    <w:p w:rsidR="003806C8" w:rsidRPr="00E524E2" w:rsidRDefault="003806C8" w:rsidP="003806C8">
      <w:pPr>
        <w:pStyle w:val="ConsPlusNormal"/>
        <w:ind w:right="282" w:firstLine="709"/>
        <w:jc w:val="both"/>
        <w:rPr>
          <w:rFonts w:ascii="Times New Roman" w:hAnsi="Times New Roman" w:cs="Times New Roman"/>
          <w:sz w:val="24"/>
          <w:szCs w:val="24"/>
        </w:rPr>
      </w:pPr>
      <w:r w:rsidRPr="00E524E2">
        <w:rPr>
          <w:rFonts w:ascii="Times New Roman" w:hAnsi="Times New Roman" w:cs="Times New Roman"/>
          <w:sz w:val="24"/>
          <w:szCs w:val="24"/>
        </w:rPr>
        <w:t>- повышение уровня благоустройства общественных территорий (парков, скверов, набережных и т.д.);</w:t>
      </w:r>
    </w:p>
    <w:p w:rsidR="003806C8" w:rsidRPr="00E524E2" w:rsidRDefault="003806C8" w:rsidP="003806C8">
      <w:pPr>
        <w:pStyle w:val="ConsPlusNormal"/>
        <w:ind w:firstLine="709"/>
        <w:jc w:val="both"/>
        <w:rPr>
          <w:rFonts w:ascii="Times New Roman" w:hAnsi="Times New Roman" w:cs="Times New Roman"/>
          <w:sz w:val="24"/>
          <w:szCs w:val="24"/>
        </w:rPr>
      </w:pPr>
      <w:r w:rsidRPr="00E524E2">
        <w:rPr>
          <w:rFonts w:ascii="Times New Roman" w:hAnsi="Times New Roman" w:cs="Times New Roman"/>
          <w:sz w:val="24"/>
          <w:szCs w:val="24"/>
        </w:rPr>
        <w:t>.</w:t>
      </w:r>
    </w:p>
    <w:p w:rsidR="003806C8" w:rsidRPr="00E524E2" w:rsidRDefault="003806C8" w:rsidP="003806C8">
      <w:pPr>
        <w:pStyle w:val="ConsPlusNormal"/>
        <w:jc w:val="right"/>
        <w:rPr>
          <w:rFonts w:ascii="Times New Roman" w:hAnsi="Times New Roman" w:cs="Times New Roman"/>
          <w:sz w:val="24"/>
          <w:szCs w:val="24"/>
        </w:rPr>
      </w:pPr>
    </w:p>
    <w:p w:rsidR="003806C8" w:rsidRPr="00E524E2" w:rsidRDefault="003806C8" w:rsidP="003806C8">
      <w:pPr>
        <w:pStyle w:val="ConsPlusNormal"/>
        <w:jc w:val="center"/>
        <w:rPr>
          <w:rFonts w:ascii="Times New Roman" w:hAnsi="Times New Roman" w:cs="Times New Roman"/>
          <w:sz w:val="24"/>
          <w:szCs w:val="24"/>
        </w:rPr>
      </w:pPr>
      <w:r w:rsidRPr="00447DC3">
        <w:rPr>
          <w:rFonts w:ascii="Times New Roman" w:hAnsi="Times New Roman" w:cs="Times New Roman"/>
          <w:sz w:val="24"/>
          <w:szCs w:val="24"/>
        </w:rPr>
        <w:lastRenderedPageBreak/>
        <w:t>Таблица 2 - Ожидаемые результаты реализации муниципальной программы</w:t>
      </w:r>
    </w:p>
    <w:p w:rsidR="003806C8" w:rsidRPr="00E524E2" w:rsidRDefault="003806C8" w:rsidP="003806C8">
      <w:pPr>
        <w:pStyle w:val="ConsPlusNormal"/>
        <w:jc w:val="both"/>
        <w:rPr>
          <w:rFonts w:ascii="Times New Roman" w:hAnsi="Times New Roman" w:cs="Times New Roman"/>
          <w:sz w:val="24"/>
          <w:szCs w:val="24"/>
        </w:rPr>
      </w:pPr>
    </w:p>
    <w:tbl>
      <w:tblPr>
        <w:tblW w:w="93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4"/>
        <w:gridCol w:w="3629"/>
        <w:gridCol w:w="1275"/>
        <w:gridCol w:w="1398"/>
      </w:tblGrid>
      <w:tr w:rsidR="003806C8" w:rsidRPr="00AD0235" w:rsidTr="00876694">
        <w:tc>
          <w:tcPr>
            <w:tcW w:w="3034" w:type="dxa"/>
            <w:vAlign w:val="center"/>
          </w:tcPr>
          <w:p w:rsidR="003806C8" w:rsidRPr="002B45A6" w:rsidRDefault="003806C8" w:rsidP="00876694">
            <w:pPr>
              <w:pStyle w:val="ConsPlusNormal"/>
              <w:ind w:right="80"/>
              <w:jc w:val="center"/>
              <w:rPr>
                <w:rFonts w:ascii="Times New Roman" w:hAnsi="Times New Roman" w:cs="Times New Roman"/>
                <w:sz w:val="24"/>
                <w:szCs w:val="24"/>
              </w:rPr>
            </w:pPr>
            <w:r w:rsidRPr="002B45A6">
              <w:rPr>
                <w:rFonts w:ascii="Times New Roman" w:hAnsi="Times New Roman" w:cs="Times New Roman"/>
                <w:sz w:val="24"/>
                <w:szCs w:val="24"/>
              </w:rPr>
              <w:t>Цель, задача</w:t>
            </w:r>
          </w:p>
        </w:tc>
        <w:tc>
          <w:tcPr>
            <w:tcW w:w="3629" w:type="dxa"/>
            <w:vAlign w:val="center"/>
          </w:tcPr>
          <w:p w:rsidR="003806C8" w:rsidRPr="002B45A6" w:rsidRDefault="003806C8" w:rsidP="00876694">
            <w:pPr>
              <w:pStyle w:val="ConsPlusNormal"/>
              <w:ind w:right="80"/>
              <w:jc w:val="center"/>
              <w:rPr>
                <w:rFonts w:ascii="Times New Roman" w:hAnsi="Times New Roman" w:cs="Times New Roman"/>
                <w:sz w:val="24"/>
                <w:szCs w:val="24"/>
              </w:rPr>
            </w:pPr>
            <w:r w:rsidRPr="002B45A6">
              <w:rPr>
                <w:rFonts w:ascii="Times New Roman" w:hAnsi="Times New Roman" w:cs="Times New Roman"/>
                <w:sz w:val="24"/>
                <w:szCs w:val="24"/>
              </w:rPr>
              <w:t>Наименование целевого показателя (индикатора)</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Единица измерения</w:t>
            </w:r>
          </w:p>
        </w:tc>
        <w:tc>
          <w:tcPr>
            <w:tcW w:w="1398"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201</w:t>
            </w:r>
            <w:r>
              <w:rPr>
                <w:rFonts w:ascii="Times New Roman" w:hAnsi="Times New Roman" w:cs="Times New Roman"/>
                <w:sz w:val="24"/>
                <w:szCs w:val="24"/>
              </w:rPr>
              <w:t>8-2022 годы</w:t>
            </w:r>
          </w:p>
        </w:tc>
      </w:tr>
      <w:tr w:rsidR="003806C8" w:rsidRPr="00AD0235" w:rsidTr="00876694">
        <w:tc>
          <w:tcPr>
            <w:tcW w:w="3034" w:type="dxa"/>
            <w:vMerge w:val="restart"/>
            <w:vAlign w:val="center"/>
          </w:tcPr>
          <w:p w:rsidR="003806C8" w:rsidRPr="002B45A6" w:rsidRDefault="003806C8" w:rsidP="00876694">
            <w:pPr>
              <w:pStyle w:val="ConsPlusNormal"/>
              <w:ind w:right="80"/>
              <w:jc w:val="both"/>
              <w:rPr>
                <w:rFonts w:ascii="Times New Roman" w:hAnsi="Times New Roman" w:cs="Times New Roman"/>
                <w:sz w:val="24"/>
                <w:szCs w:val="24"/>
              </w:rPr>
            </w:pPr>
            <w:r w:rsidRPr="002B45A6">
              <w:rPr>
                <w:rFonts w:ascii="Times New Roman" w:hAnsi="Times New Roman" w:cs="Times New Roman"/>
                <w:sz w:val="24"/>
                <w:szCs w:val="24"/>
              </w:rPr>
              <w:t xml:space="preserve">Цель. Повышение уровня благоустройства территорий </w:t>
            </w:r>
            <w:r>
              <w:rPr>
                <w:rFonts w:ascii="Times New Roman" w:hAnsi="Times New Roman" w:cs="Times New Roman"/>
                <w:sz w:val="24"/>
                <w:szCs w:val="24"/>
              </w:rPr>
              <w:t xml:space="preserve">слободы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sidRPr="002B45A6">
              <w:rPr>
                <w:rFonts w:ascii="Times New Roman" w:hAnsi="Times New Roman" w:cs="Times New Roman"/>
                <w:sz w:val="24"/>
                <w:szCs w:val="24"/>
              </w:rPr>
              <w:t xml:space="preserve"> района Курской области</w:t>
            </w:r>
          </w:p>
        </w:tc>
        <w:tc>
          <w:tcPr>
            <w:tcW w:w="3629" w:type="dxa"/>
          </w:tcPr>
          <w:p w:rsidR="003806C8" w:rsidRPr="002B45A6" w:rsidRDefault="003806C8" w:rsidP="00876694">
            <w:pPr>
              <w:pStyle w:val="ConsPlusNormal"/>
              <w:ind w:left="80" w:right="80"/>
              <w:jc w:val="both"/>
              <w:rPr>
                <w:rFonts w:ascii="Times New Roman" w:hAnsi="Times New Roman" w:cs="Times New Roman"/>
                <w:sz w:val="24"/>
                <w:szCs w:val="24"/>
              </w:rPr>
            </w:pPr>
            <w:r w:rsidRPr="002B45A6">
              <w:rPr>
                <w:rFonts w:ascii="Times New Roman" w:hAnsi="Times New Roman" w:cs="Times New Roman"/>
                <w:sz w:val="24"/>
                <w:szCs w:val="24"/>
              </w:rPr>
              <w:t>Доля благоустроенных дворовых территорий МКД от общего количества дворовых территорий МКД.</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w:t>
            </w:r>
          </w:p>
        </w:tc>
        <w:tc>
          <w:tcPr>
            <w:tcW w:w="1398" w:type="dxa"/>
            <w:vAlign w:val="center"/>
          </w:tcPr>
          <w:p w:rsidR="003806C8" w:rsidRPr="002B45A6" w:rsidRDefault="00DA14D7" w:rsidP="00876694">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100</w:t>
            </w:r>
          </w:p>
        </w:tc>
      </w:tr>
      <w:tr w:rsidR="003806C8" w:rsidRPr="00591A5C" w:rsidTr="00876694">
        <w:tc>
          <w:tcPr>
            <w:tcW w:w="3034" w:type="dxa"/>
            <w:vMerge/>
          </w:tcPr>
          <w:p w:rsidR="003806C8" w:rsidRPr="00AD0235" w:rsidRDefault="003806C8" w:rsidP="00876694">
            <w:pPr>
              <w:ind w:right="80"/>
              <w:rPr>
                <w:rFonts w:ascii="Times New Roman" w:hAnsi="Times New Roman" w:cs="Times New Roman"/>
                <w:sz w:val="24"/>
                <w:szCs w:val="24"/>
              </w:rPr>
            </w:pPr>
          </w:p>
        </w:tc>
        <w:tc>
          <w:tcPr>
            <w:tcW w:w="3629" w:type="dxa"/>
          </w:tcPr>
          <w:p w:rsidR="003806C8" w:rsidRPr="00AD0235" w:rsidRDefault="003806C8" w:rsidP="00876694">
            <w:pPr>
              <w:spacing w:line="240" w:lineRule="auto"/>
              <w:ind w:left="80" w:right="80"/>
              <w:rPr>
                <w:rFonts w:ascii="Times New Roman" w:hAnsi="Times New Roman" w:cs="Times New Roman"/>
                <w:sz w:val="24"/>
                <w:szCs w:val="24"/>
              </w:rPr>
            </w:pPr>
            <w:r w:rsidRPr="00AD0235">
              <w:rPr>
                <w:rFonts w:ascii="Times New Roman" w:hAnsi="Times New Roman" w:cs="Times New Roman"/>
                <w:sz w:val="24"/>
                <w:szCs w:val="24"/>
              </w:rPr>
              <w:t>Доля благоустроенных общественных территорий от общего количества таких территорий.</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w:t>
            </w:r>
          </w:p>
        </w:tc>
        <w:tc>
          <w:tcPr>
            <w:tcW w:w="1398" w:type="dxa"/>
            <w:vAlign w:val="center"/>
          </w:tcPr>
          <w:p w:rsidR="003806C8" w:rsidRPr="00591A5C" w:rsidRDefault="00DA14D7" w:rsidP="00876694">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3806C8" w:rsidRPr="00AD0235" w:rsidTr="00876694">
        <w:tc>
          <w:tcPr>
            <w:tcW w:w="3034" w:type="dxa"/>
            <w:vMerge w:val="restart"/>
            <w:vAlign w:val="center"/>
          </w:tcPr>
          <w:p w:rsidR="003806C8" w:rsidRPr="002B45A6" w:rsidRDefault="003806C8" w:rsidP="00876694">
            <w:pPr>
              <w:pStyle w:val="ConsPlusNormal"/>
              <w:ind w:right="80"/>
              <w:jc w:val="center"/>
              <w:rPr>
                <w:rFonts w:ascii="Times New Roman" w:hAnsi="Times New Roman" w:cs="Times New Roman"/>
                <w:sz w:val="24"/>
                <w:szCs w:val="24"/>
              </w:rPr>
            </w:pPr>
            <w:r w:rsidRPr="002B45A6">
              <w:rPr>
                <w:rFonts w:ascii="Times New Roman" w:hAnsi="Times New Roman" w:cs="Times New Roman"/>
                <w:sz w:val="24"/>
                <w:szCs w:val="24"/>
              </w:rPr>
              <w:t>Задача 1.</w:t>
            </w:r>
          </w:p>
          <w:p w:rsidR="003806C8" w:rsidRPr="002B45A6" w:rsidRDefault="003806C8" w:rsidP="00876694">
            <w:pPr>
              <w:pStyle w:val="ConsPlusNormal"/>
              <w:ind w:right="80"/>
              <w:jc w:val="center"/>
              <w:rPr>
                <w:rFonts w:ascii="Times New Roman" w:hAnsi="Times New Roman" w:cs="Times New Roman"/>
                <w:sz w:val="24"/>
                <w:szCs w:val="24"/>
              </w:rPr>
            </w:pPr>
            <w:r w:rsidRPr="002B45A6">
              <w:rPr>
                <w:rFonts w:ascii="Times New Roman" w:hAnsi="Times New Roman" w:cs="Times New Roman"/>
                <w:sz w:val="24"/>
                <w:szCs w:val="24"/>
              </w:rPr>
              <w:t xml:space="preserve">Повышение уровня благоустройства дворовых территорий </w:t>
            </w:r>
            <w:r>
              <w:rPr>
                <w:rFonts w:ascii="Times New Roman" w:hAnsi="Times New Roman" w:cs="Times New Roman"/>
                <w:sz w:val="24"/>
                <w:szCs w:val="24"/>
              </w:rPr>
              <w:t xml:space="preserve">слободы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w:t>
            </w:r>
            <w:r w:rsidRPr="002B45A6">
              <w:rPr>
                <w:rFonts w:ascii="Times New Roman" w:hAnsi="Times New Roman" w:cs="Times New Roman"/>
                <w:sz w:val="24"/>
                <w:szCs w:val="24"/>
              </w:rPr>
              <w:t>района Курской области</w:t>
            </w:r>
          </w:p>
        </w:tc>
        <w:tc>
          <w:tcPr>
            <w:tcW w:w="3629" w:type="dxa"/>
            <w:vAlign w:val="center"/>
          </w:tcPr>
          <w:p w:rsidR="003806C8" w:rsidRPr="002B45A6" w:rsidRDefault="003806C8" w:rsidP="00876694">
            <w:pPr>
              <w:pStyle w:val="ConsPlusNormal"/>
              <w:ind w:right="80"/>
              <w:rPr>
                <w:rFonts w:ascii="Times New Roman" w:hAnsi="Times New Roman" w:cs="Times New Roman"/>
                <w:sz w:val="24"/>
                <w:szCs w:val="24"/>
              </w:rPr>
            </w:pPr>
            <w:r w:rsidRPr="002B45A6">
              <w:rPr>
                <w:rFonts w:ascii="Times New Roman" w:hAnsi="Times New Roman" w:cs="Times New Roman"/>
                <w:sz w:val="24"/>
                <w:szCs w:val="24"/>
              </w:rPr>
              <w:t>Количество благоустроенных дворовых территорий МКД</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единиц</w:t>
            </w:r>
          </w:p>
        </w:tc>
        <w:tc>
          <w:tcPr>
            <w:tcW w:w="1398" w:type="dxa"/>
          </w:tcPr>
          <w:p w:rsidR="003806C8" w:rsidRPr="00070196" w:rsidRDefault="00DA14D7" w:rsidP="00876694">
            <w:pPr>
              <w:jc w:val="center"/>
              <w:rPr>
                <w:rFonts w:ascii="Times New Roman" w:hAnsi="Times New Roman" w:cs="Times New Roman"/>
                <w:sz w:val="24"/>
                <w:szCs w:val="24"/>
              </w:rPr>
            </w:pPr>
            <w:r>
              <w:rPr>
                <w:rFonts w:ascii="Times New Roman" w:hAnsi="Times New Roman" w:cs="Times New Roman"/>
                <w:sz w:val="24"/>
                <w:szCs w:val="24"/>
              </w:rPr>
              <w:t>4</w:t>
            </w:r>
          </w:p>
        </w:tc>
      </w:tr>
      <w:tr w:rsidR="003806C8" w:rsidRPr="00AD0235" w:rsidTr="00876694">
        <w:tc>
          <w:tcPr>
            <w:tcW w:w="3034" w:type="dxa"/>
            <w:vMerge/>
            <w:vAlign w:val="center"/>
          </w:tcPr>
          <w:p w:rsidR="003806C8" w:rsidRPr="002B45A6" w:rsidRDefault="003806C8" w:rsidP="00876694">
            <w:pPr>
              <w:pStyle w:val="ConsPlusNormal"/>
              <w:ind w:right="80"/>
              <w:jc w:val="both"/>
              <w:rPr>
                <w:rFonts w:ascii="Times New Roman" w:hAnsi="Times New Roman" w:cs="Times New Roman"/>
                <w:sz w:val="24"/>
                <w:szCs w:val="24"/>
              </w:rPr>
            </w:pPr>
          </w:p>
        </w:tc>
        <w:tc>
          <w:tcPr>
            <w:tcW w:w="3629" w:type="dxa"/>
            <w:vAlign w:val="center"/>
          </w:tcPr>
          <w:p w:rsidR="003806C8" w:rsidRPr="002B45A6" w:rsidRDefault="003806C8" w:rsidP="00876694">
            <w:pPr>
              <w:pStyle w:val="ConsPlusNormal"/>
              <w:ind w:right="80"/>
              <w:rPr>
                <w:rFonts w:ascii="Times New Roman" w:hAnsi="Times New Roman" w:cs="Times New Roman"/>
                <w:sz w:val="24"/>
                <w:szCs w:val="24"/>
              </w:rPr>
            </w:pPr>
            <w:r w:rsidRPr="002B45A6">
              <w:rPr>
                <w:rFonts w:ascii="Times New Roman" w:hAnsi="Times New Roman" w:cs="Times New Roman"/>
                <w:sz w:val="24"/>
                <w:szCs w:val="24"/>
              </w:rPr>
              <w:t>Количество проведенных субботников по обустройству дворовых территорий в весенний и осенний периоды</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единиц</w:t>
            </w:r>
          </w:p>
        </w:tc>
        <w:tc>
          <w:tcPr>
            <w:tcW w:w="1398" w:type="dxa"/>
          </w:tcPr>
          <w:p w:rsidR="003806C8" w:rsidRPr="00070196" w:rsidRDefault="00AB6F9F" w:rsidP="00876694">
            <w:pPr>
              <w:jc w:val="center"/>
              <w:rPr>
                <w:rFonts w:ascii="Times New Roman" w:hAnsi="Times New Roman" w:cs="Times New Roman"/>
                <w:sz w:val="24"/>
                <w:szCs w:val="24"/>
              </w:rPr>
            </w:pPr>
            <w:r>
              <w:rPr>
                <w:rFonts w:ascii="Times New Roman" w:hAnsi="Times New Roman" w:cs="Times New Roman"/>
                <w:sz w:val="24"/>
                <w:szCs w:val="24"/>
              </w:rPr>
              <w:t>50</w:t>
            </w:r>
          </w:p>
        </w:tc>
      </w:tr>
      <w:tr w:rsidR="003806C8" w:rsidRPr="00AD0235" w:rsidTr="00876694">
        <w:tc>
          <w:tcPr>
            <w:tcW w:w="3034" w:type="dxa"/>
            <w:vMerge/>
            <w:vAlign w:val="center"/>
          </w:tcPr>
          <w:p w:rsidR="003806C8" w:rsidRPr="002B45A6" w:rsidRDefault="003806C8" w:rsidP="00876694">
            <w:pPr>
              <w:pStyle w:val="ConsPlusNormal"/>
              <w:ind w:right="80"/>
              <w:jc w:val="both"/>
              <w:rPr>
                <w:rFonts w:ascii="Times New Roman" w:hAnsi="Times New Roman" w:cs="Times New Roman"/>
                <w:sz w:val="24"/>
                <w:szCs w:val="24"/>
              </w:rPr>
            </w:pPr>
          </w:p>
        </w:tc>
        <w:tc>
          <w:tcPr>
            <w:tcW w:w="3629" w:type="dxa"/>
            <w:vAlign w:val="center"/>
          </w:tcPr>
          <w:p w:rsidR="003806C8" w:rsidRPr="002B45A6" w:rsidRDefault="003806C8" w:rsidP="00876694">
            <w:pPr>
              <w:pStyle w:val="ConsPlusNormal"/>
              <w:ind w:right="80"/>
              <w:rPr>
                <w:rFonts w:ascii="Times New Roman" w:hAnsi="Times New Roman" w:cs="Times New Roman"/>
                <w:sz w:val="24"/>
                <w:szCs w:val="24"/>
              </w:rPr>
            </w:pPr>
            <w:r w:rsidRPr="002B45A6">
              <w:rPr>
                <w:rFonts w:ascii="Times New Roman" w:hAnsi="Times New Roman" w:cs="Times New Roman"/>
                <w:sz w:val="24"/>
                <w:szCs w:val="24"/>
              </w:rPr>
              <w:t>Доля дворовых территорий, благоустроенных с финансовым участием граждан</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w:t>
            </w:r>
          </w:p>
        </w:tc>
        <w:tc>
          <w:tcPr>
            <w:tcW w:w="1398" w:type="dxa"/>
            <w:vAlign w:val="center"/>
          </w:tcPr>
          <w:p w:rsidR="003806C8" w:rsidRPr="00AD0235" w:rsidRDefault="003806C8" w:rsidP="00876694">
            <w:pPr>
              <w:jc w:val="center"/>
              <w:rPr>
                <w:rFonts w:ascii="Times New Roman" w:hAnsi="Times New Roman" w:cs="Times New Roman"/>
                <w:sz w:val="24"/>
                <w:szCs w:val="24"/>
                <w:highlight w:val="yellow"/>
              </w:rPr>
            </w:pPr>
          </w:p>
        </w:tc>
      </w:tr>
      <w:tr w:rsidR="002940D1" w:rsidRPr="00AD0235" w:rsidTr="00876694">
        <w:tc>
          <w:tcPr>
            <w:tcW w:w="3034" w:type="dxa"/>
            <w:vAlign w:val="center"/>
          </w:tcPr>
          <w:p w:rsidR="002940D1" w:rsidRPr="002B45A6" w:rsidRDefault="002940D1" w:rsidP="00876694">
            <w:pPr>
              <w:pStyle w:val="ConsPlusNormal"/>
              <w:ind w:right="80"/>
              <w:jc w:val="both"/>
              <w:rPr>
                <w:rFonts w:ascii="Times New Roman" w:hAnsi="Times New Roman" w:cs="Times New Roman"/>
                <w:sz w:val="24"/>
                <w:szCs w:val="24"/>
              </w:rPr>
            </w:pPr>
          </w:p>
        </w:tc>
        <w:tc>
          <w:tcPr>
            <w:tcW w:w="362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8568"/>
            </w:tblGrid>
            <w:tr w:rsidR="002940D1" w:rsidRPr="002940D1">
              <w:trPr>
                <w:trHeight w:val="385"/>
              </w:trPr>
              <w:tc>
                <w:tcPr>
                  <w:tcW w:w="8568" w:type="dxa"/>
                </w:tcPr>
                <w:p w:rsidR="002940D1" w:rsidRPr="002940D1" w:rsidRDefault="002940D1" w:rsidP="002940D1">
                  <w:pPr>
                    <w:autoSpaceDE w:val="0"/>
                    <w:autoSpaceDN w:val="0"/>
                    <w:adjustRightInd w:val="0"/>
                    <w:spacing w:after="0" w:line="240" w:lineRule="auto"/>
                    <w:rPr>
                      <w:rFonts w:ascii="Times New Roman" w:hAnsi="Times New Roman" w:cs="Times New Roman"/>
                      <w:color w:val="000000"/>
                      <w:sz w:val="23"/>
                      <w:szCs w:val="23"/>
                    </w:rPr>
                  </w:pPr>
                  <w:r w:rsidRPr="002940D1">
                    <w:rPr>
                      <w:rFonts w:ascii="Times New Roman" w:hAnsi="Times New Roman" w:cs="Times New Roman"/>
                      <w:color w:val="000000"/>
                      <w:sz w:val="23"/>
                      <w:szCs w:val="23"/>
                    </w:rPr>
                    <w:t xml:space="preserve">Объем финансового участия граждан, организаций в выполнении мероприятий по благоустройству дворовых, общественных территорий, (при наличии такой практики) </w:t>
                  </w:r>
                </w:p>
              </w:tc>
            </w:tr>
          </w:tbl>
          <w:p w:rsidR="002940D1" w:rsidRPr="002B45A6" w:rsidRDefault="002940D1" w:rsidP="00876694">
            <w:pPr>
              <w:pStyle w:val="ConsPlusNormal"/>
              <w:ind w:right="80"/>
              <w:rPr>
                <w:rFonts w:ascii="Times New Roman" w:hAnsi="Times New Roman" w:cs="Times New Roman"/>
                <w:sz w:val="24"/>
                <w:szCs w:val="24"/>
              </w:rPr>
            </w:pPr>
          </w:p>
        </w:tc>
        <w:tc>
          <w:tcPr>
            <w:tcW w:w="1275" w:type="dxa"/>
            <w:vAlign w:val="center"/>
          </w:tcPr>
          <w:p w:rsidR="002940D1" w:rsidRPr="002B45A6" w:rsidRDefault="002940D1"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w:t>
            </w:r>
          </w:p>
        </w:tc>
        <w:tc>
          <w:tcPr>
            <w:tcW w:w="1398" w:type="dxa"/>
            <w:vAlign w:val="center"/>
          </w:tcPr>
          <w:p w:rsidR="002940D1" w:rsidRPr="00AD0235" w:rsidRDefault="002940D1" w:rsidP="00876694">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5</w:t>
            </w:r>
          </w:p>
        </w:tc>
      </w:tr>
      <w:tr w:rsidR="002940D1" w:rsidRPr="00AD0235" w:rsidTr="00876694">
        <w:tc>
          <w:tcPr>
            <w:tcW w:w="3034" w:type="dxa"/>
            <w:vAlign w:val="center"/>
          </w:tcPr>
          <w:p w:rsidR="002940D1" w:rsidRPr="002B45A6" w:rsidRDefault="002940D1" w:rsidP="00876694">
            <w:pPr>
              <w:pStyle w:val="ConsPlusNormal"/>
              <w:ind w:right="80"/>
              <w:jc w:val="both"/>
              <w:rPr>
                <w:rFonts w:ascii="Times New Roman" w:hAnsi="Times New Roman" w:cs="Times New Roman"/>
                <w:sz w:val="24"/>
                <w:szCs w:val="24"/>
              </w:rPr>
            </w:pPr>
          </w:p>
        </w:tc>
        <w:tc>
          <w:tcPr>
            <w:tcW w:w="3629" w:type="dxa"/>
            <w:vAlign w:val="center"/>
          </w:tcPr>
          <w:p w:rsidR="002940D1" w:rsidRPr="002940D1" w:rsidRDefault="002940D1" w:rsidP="002940D1">
            <w:pPr>
              <w:pStyle w:val="Default"/>
              <w:rPr>
                <w:rFonts w:ascii="Times New Roman" w:hAnsi="Times New Roman" w:cs="Times New Roman"/>
              </w:rPr>
            </w:pPr>
            <w:r w:rsidRPr="002940D1">
              <w:rPr>
                <w:rFonts w:ascii="Times New Roman" w:hAnsi="Times New Roman" w:cs="Times New Roman"/>
              </w:rPr>
              <w:t xml:space="preserve">Информация о наличии трудового участия граждан, организаций в выполнении мероприятий по благоустройству дворовых, общественных территорий, (при наличии такой практики) </w:t>
            </w:r>
          </w:p>
          <w:p w:rsidR="002940D1" w:rsidRPr="002940D1" w:rsidRDefault="002940D1" w:rsidP="002940D1">
            <w:pPr>
              <w:autoSpaceDE w:val="0"/>
              <w:autoSpaceDN w:val="0"/>
              <w:adjustRightInd w:val="0"/>
              <w:spacing w:after="0" w:line="240" w:lineRule="auto"/>
              <w:rPr>
                <w:rFonts w:ascii="Times New Roman" w:hAnsi="Times New Roman" w:cs="Times New Roman"/>
                <w:color w:val="000000"/>
                <w:sz w:val="23"/>
                <w:szCs w:val="23"/>
              </w:rPr>
            </w:pPr>
          </w:p>
        </w:tc>
        <w:tc>
          <w:tcPr>
            <w:tcW w:w="1275" w:type="dxa"/>
            <w:vAlign w:val="center"/>
          </w:tcPr>
          <w:p w:rsidR="002940D1" w:rsidRDefault="002940D1" w:rsidP="002940D1">
            <w:pPr>
              <w:pStyle w:val="Default"/>
              <w:jc w:val="center"/>
              <w:rPr>
                <w:sz w:val="23"/>
                <w:szCs w:val="23"/>
              </w:rPr>
            </w:pPr>
            <w:r>
              <w:rPr>
                <w:sz w:val="23"/>
                <w:szCs w:val="23"/>
              </w:rPr>
              <w:t xml:space="preserve"> </w:t>
            </w:r>
          </w:p>
          <w:p w:rsidR="002940D1" w:rsidRPr="002B45A6" w:rsidRDefault="002940D1" w:rsidP="00876694">
            <w:pPr>
              <w:pStyle w:val="ConsPlusNormal"/>
              <w:jc w:val="center"/>
              <w:rPr>
                <w:rFonts w:ascii="Times New Roman" w:hAnsi="Times New Roman" w:cs="Times New Roman"/>
                <w:sz w:val="24"/>
                <w:szCs w:val="24"/>
              </w:rPr>
            </w:pPr>
          </w:p>
        </w:tc>
        <w:tc>
          <w:tcPr>
            <w:tcW w:w="1398" w:type="dxa"/>
            <w:vAlign w:val="center"/>
          </w:tcPr>
          <w:p w:rsidR="002940D1" w:rsidRDefault="002940D1" w:rsidP="002940D1">
            <w:pPr>
              <w:pStyle w:val="Default"/>
              <w:jc w:val="center"/>
              <w:rPr>
                <w:sz w:val="23"/>
                <w:szCs w:val="23"/>
              </w:rPr>
            </w:pPr>
            <w:r>
              <w:rPr>
                <w:sz w:val="23"/>
                <w:szCs w:val="23"/>
              </w:rPr>
              <w:t xml:space="preserve">*- </w:t>
            </w:r>
          </w:p>
          <w:p w:rsidR="002940D1" w:rsidRPr="00AD0235" w:rsidRDefault="002940D1" w:rsidP="00876694">
            <w:pPr>
              <w:jc w:val="center"/>
              <w:rPr>
                <w:rFonts w:ascii="Times New Roman" w:hAnsi="Times New Roman" w:cs="Times New Roman"/>
                <w:sz w:val="24"/>
                <w:szCs w:val="24"/>
                <w:highlight w:val="yellow"/>
              </w:rPr>
            </w:pPr>
          </w:p>
        </w:tc>
      </w:tr>
      <w:tr w:rsidR="003806C8" w:rsidRPr="00AD0235" w:rsidTr="00876694">
        <w:tc>
          <w:tcPr>
            <w:tcW w:w="3034" w:type="dxa"/>
            <w:vMerge w:val="restart"/>
            <w:vAlign w:val="center"/>
          </w:tcPr>
          <w:p w:rsidR="003806C8" w:rsidRPr="002B45A6" w:rsidRDefault="003806C8" w:rsidP="00876694">
            <w:pPr>
              <w:pStyle w:val="ConsPlusNormal"/>
              <w:ind w:right="80"/>
              <w:jc w:val="center"/>
              <w:rPr>
                <w:rFonts w:ascii="Times New Roman" w:hAnsi="Times New Roman" w:cs="Times New Roman"/>
                <w:sz w:val="24"/>
                <w:szCs w:val="24"/>
              </w:rPr>
            </w:pPr>
            <w:r w:rsidRPr="002B45A6">
              <w:rPr>
                <w:rFonts w:ascii="Times New Roman" w:hAnsi="Times New Roman" w:cs="Times New Roman"/>
                <w:sz w:val="24"/>
                <w:szCs w:val="24"/>
              </w:rPr>
              <w:t>Задача 2.</w:t>
            </w:r>
          </w:p>
          <w:p w:rsidR="003806C8" w:rsidRPr="002B45A6" w:rsidRDefault="003806C8" w:rsidP="00876694">
            <w:pPr>
              <w:pStyle w:val="ConsPlusNormal"/>
              <w:ind w:right="80"/>
              <w:jc w:val="center"/>
              <w:rPr>
                <w:rFonts w:ascii="Times New Roman" w:hAnsi="Times New Roman" w:cs="Times New Roman"/>
                <w:sz w:val="24"/>
                <w:szCs w:val="24"/>
              </w:rPr>
            </w:pPr>
            <w:r w:rsidRPr="002B45A6">
              <w:rPr>
                <w:rFonts w:ascii="Times New Roman" w:hAnsi="Times New Roman" w:cs="Times New Roman"/>
                <w:sz w:val="24"/>
                <w:szCs w:val="24"/>
              </w:rPr>
              <w:t>Повышение уровня благоустройства общественных территорий (парков, скверов, набережных и т.д.)</w:t>
            </w:r>
          </w:p>
        </w:tc>
        <w:tc>
          <w:tcPr>
            <w:tcW w:w="3629" w:type="dxa"/>
            <w:vAlign w:val="center"/>
          </w:tcPr>
          <w:p w:rsidR="003806C8" w:rsidRPr="002B45A6" w:rsidRDefault="003806C8" w:rsidP="00876694">
            <w:pPr>
              <w:pStyle w:val="ConsPlusNormal"/>
              <w:ind w:right="80"/>
              <w:rPr>
                <w:rFonts w:ascii="Times New Roman" w:hAnsi="Times New Roman" w:cs="Times New Roman"/>
                <w:sz w:val="24"/>
                <w:szCs w:val="24"/>
              </w:rPr>
            </w:pPr>
            <w:r w:rsidRPr="002B45A6">
              <w:rPr>
                <w:rFonts w:ascii="Times New Roman" w:hAnsi="Times New Roman" w:cs="Times New Roman"/>
                <w:sz w:val="24"/>
                <w:szCs w:val="24"/>
              </w:rPr>
              <w:t xml:space="preserve">Количество благоустроенных общественных территорий </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единиц</w:t>
            </w:r>
          </w:p>
        </w:tc>
        <w:tc>
          <w:tcPr>
            <w:tcW w:w="1398" w:type="dxa"/>
            <w:vAlign w:val="center"/>
          </w:tcPr>
          <w:p w:rsidR="003806C8" w:rsidRPr="00070196" w:rsidRDefault="00DA14D7" w:rsidP="0087669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3806C8" w:rsidRPr="00AD0235" w:rsidTr="00876694">
        <w:tc>
          <w:tcPr>
            <w:tcW w:w="3034" w:type="dxa"/>
            <w:vMerge/>
            <w:vAlign w:val="center"/>
          </w:tcPr>
          <w:p w:rsidR="003806C8" w:rsidRPr="002B45A6" w:rsidRDefault="003806C8" w:rsidP="00876694">
            <w:pPr>
              <w:pStyle w:val="ConsPlusNormal"/>
              <w:ind w:right="80"/>
              <w:jc w:val="both"/>
              <w:rPr>
                <w:rFonts w:ascii="Times New Roman" w:hAnsi="Times New Roman" w:cs="Times New Roman"/>
                <w:color w:val="FF0000"/>
                <w:sz w:val="24"/>
                <w:szCs w:val="24"/>
              </w:rPr>
            </w:pPr>
          </w:p>
        </w:tc>
        <w:tc>
          <w:tcPr>
            <w:tcW w:w="3629" w:type="dxa"/>
            <w:vAlign w:val="center"/>
          </w:tcPr>
          <w:p w:rsidR="003806C8" w:rsidRPr="002B45A6" w:rsidRDefault="003806C8" w:rsidP="00876694">
            <w:pPr>
              <w:pStyle w:val="ConsPlusNormal"/>
              <w:ind w:right="80"/>
              <w:jc w:val="both"/>
              <w:rPr>
                <w:rFonts w:ascii="Times New Roman" w:hAnsi="Times New Roman" w:cs="Times New Roman"/>
                <w:sz w:val="24"/>
                <w:szCs w:val="24"/>
              </w:rPr>
            </w:pPr>
            <w:r w:rsidRPr="002B45A6">
              <w:rPr>
                <w:rFonts w:ascii="Times New Roman" w:hAnsi="Times New Roman" w:cs="Times New Roman"/>
                <w:sz w:val="24"/>
                <w:szCs w:val="24"/>
              </w:rPr>
              <w:t>Количество реализованных проектов благоустройства общественных территорий</w:t>
            </w:r>
          </w:p>
        </w:tc>
        <w:tc>
          <w:tcPr>
            <w:tcW w:w="1275" w:type="dxa"/>
            <w:vAlign w:val="center"/>
          </w:tcPr>
          <w:p w:rsidR="003806C8" w:rsidRPr="002B45A6" w:rsidRDefault="003806C8"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единиц</w:t>
            </w:r>
          </w:p>
        </w:tc>
        <w:tc>
          <w:tcPr>
            <w:tcW w:w="1398" w:type="dxa"/>
            <w:vAlign w:val="center"/>
          </w:tcPr>
          <w:p w:rsidR="003806C8" w:rsidRPr="00070196" w:rsidRDefault="00DA14D7" w:rsidP="0087669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bl>
    <w:p w:rsidR="003806C8" w:rsidRPr="00E524E2" w:rsidRDefault="003806C8" w:rsidP="003806C8">
      <w:pPr>
        <w:pStyle w:val="ConsPlusNormal"/>
        <w:jc w:val="both"/>
        <w:rPr>
          <w:rFonts w:ascii="Times New Roman" w:hAnsi="Times New Roman" w:cs="Times New Roman"/>
          <w:sz w:val="24"/>
          <w:szCs w:val="24"/>
        </w:rPr>
      </w:pPr>
    </w:p>
    <w:p w:rsidR="002940D1" w:rsidRPr="002940D1" w:rsidRDefault="002940D1" w:rsidP="002940D1">
      <w:pPr>
        <w:autoSpaceDE w:val="0"/>
        <w:autoSpaceDN w:val="0"/>
        <w:adjustRightInd w:val="0"/>
        <w:spacing w:after="0" w:line="240" w:lineRule="auto"/>
        <w:jc w:val="both"/>
        <w:rPr>
          <w:rFonts w:ascii="Times New Roman" w:hAnsi="Times New Roman" w:cs="Times New Roman"/>
          <w:color w:val="000000"/>
          <w:sz w:val="23"/>
          <w:szCs w:val="23"/>
        </w:rPr>
      </w:pPr>
      <w:r w:rsidRPr="002940D1">
        <w:rPr>
          <w:rFonts w:ascii="Times New Roman" w:hAnsi="Times New Roman" w:cs="Times New Roman"/>
          <w:color w:val="000000"/>
          <w:sz w:val="23"/>
          <w:szCs w:val="23"/>
        </w:rPr>
        <w:t xml:space="preserve">*- Трудовое участие заинтересованных лиц осуществляется в форме выполнения заинтересованными лицами неоплачиваемых работ, не требующих специальной квалификации, которое выполняется в форме субботников по уборке дворовой территории </w:t>
      </w:r>
    </w:p>
    <w:p w:rsidR="002940D1" w:rsidRDefault="002940D1" w:rsidP="003806C8">
      <w:pPr>
        <w:pStyle w:val="ConsPlusNormal"/>
        <w:ind w:firstLine="540"/>
        <w:jc w:val="both"/>
        <w:rPr>
          <w:rFonts w:ascii="Times New Roman" w:hAnsi="Times New Roman" w:cs="Times New Roman"/>
          <w:sz w:val="24"/>
          <w:szCs w:val="24"/>
        </w:rPr>
      </w:pPr>
    </w:p>
    <w:p w:rsidR="003806C8" w:rsidRPr="00E524E2" w:rsidRDefault="003806C8" w:rsidP="003806C8">
      <w:pPr>
        <w:pStyle w:val="ConsPlusNormal"/>
        <w:ind w:firstLine="540"/>
        <w:jc w:val="both"/>
        <w:rPr>
          <w:rFonts w:ascii="Times New Roman" w:hAnsi="Times New Roman" w:cs="Times New Roman"/>
          <w:sz w:val="24"/>
          <w:szCs w:val="24"/>
        </w:rPr>
      </w:pPr>
      <w:r w:rsidRPr="00E524E2">
        <w:rPr>
          <w:rFonts w:ascii="Times New Roman" w:hAnsi="Times New Roman" w:cs="Times New Roman"/>
          <w:sz w:val="24"/>
          <w:szCs w:val="24"/>
        </w:rPr>
        <w:lastRenderedPageBreak/>
        <w:t>2.3. В целях решения задач, направленных на достижение цели муниципальной программы выполняются наиболее важные задачи.</w:t>
      </w:r>
    </w:p>
    <w:p w:rsidR="003806C8" w:rsidRPr="00E524E2" w:rsidRDefault="003806C8" w:rsidP="003806C8">
      <w:pPr>
        <w:pStyle w:val="ConsPlusNormal"/>
        <w:ind w:firstLine="540"/>
        <w:jc w:val="both"/>
        <w:rPr>
          <w:rFonts w:ascii="Times New Roman" w:hAnsi="Times New Roman" w:cs="Times New Roman"/>
          <w:sz w:val="24"/>
          <w:szCs w:val="24"/>
        </w:rPr>
      </w:pPr>
      <w:r w:rsidRPr="00E524E2">
        <w:rPr>
          <w:rFonts w:ascii="Times New Roman" w:hAnsi="Times New Roman" w:cs="Times New Roman"/>
          <w:sz w:val="24"/>
          <w:szCs w:val="24"/>
        </w:rPr>
        <w:t>2.4. В результате реализации мероприятий муниципальной программы ожидается снижение доли неблагоустроенных дворовых и муниципальных территорий общего пользования.</w:t>
      </w:r>
    </w:p>
    <w:p w:rsidR="003806C8" w:rsidRPr="00E524E2" w:rsidRDefault="003806C8" w:rsidP="003806C8">
      <w:pPr>
        <w:pStyle w:val="ConsPlusNormal"/>
        <w:ind w:firstLine="540"/>
        <w:jc w:val="both"/>
        <w:rPr>
          <w:rFonts w:ascii="Times New Roman" w:hAnsi="Times New Roman" w:cs="Times New Roman"/>
          <w:sz w:val="24"/>
          <w:szCs w:val="24"/>
        </w:rPr>
      </w:pPr>
      <w:r w:rsidRPr="00E524E2">
        <w:rPr>
          <w:rFonts w:ascii="Times New Roman" w:hAnsi="Times New Roman" w:cs="Times New Roman"/>
          <w:sz w:val="24"/>
          <w:szCs w:val="24"/>
        </w:rPr>
        <w:t xml:space="preserve">2.5. Успешное выполнение задач муниципальной программы позволит улучшить условия проживания и жизнедеятельности граждан и повысить привлекательность </w:t>
      </w:r>
      <w:r>
        <w:rPr>
          <w:rFonts w:ascii="Times New Roman" w:hAnsi="Times New Roman" w:cs="Times New Roman"/>
          <w:sz w:val="24"/>
          <w:szCs w:val="24"/>
        </w:rPr>
        <w:t>поселка</w:t>
      </w:r>
      <w:r w:rsidRPr="00E524E2">
        <w:rPr>
          <w:rFonts w:ascii="Times New Roman" w:hAnsi="Times New Roman" w:cs="Times New Roman"/>
          <w:sz w:val="24"/>
          <w:szCs w:val="24"/>
        </w:rPr>
        <w:t>.</w:t>
      </w:r>
    </w:p>
    <w:p w:rsidR="003806C8" w:rsidRPr="00DE0ACB" w:rsidRDefault="003806C8" w:rsidP="003806C8">
      <w:pPr>
        <w:pStyle w:val="ConsPlusNormal"/>
        <w:ind w:firstLine="540"/>
        <w:jc w:val="both"/>
        <w:rPr>
          <w:rFonts w:ascii="Times New Roman" w:hAnsi="Times New Roman" w:cs="Times New Roman"/>
          <w:sz w:val="24"/>
          <w:szCs w:val="24"/>
        </w:rPr>
      </w:pPr>
      <w:r w:rsidRPr="00E524E2">
        <w:rPr>
          <w:rFonts w:ascii="Times New Roman" w:hAnsi="Times New Roman" w:cs="Times New Roman"/>
          <w:sz w:val="24"/>
          <w:szCs w:val="24"/>
        </w:rPr>
        <w:t xml:space="preserve">2.6. Реализация </w:t>
      </w:r>
      <w:r w:rsidRPr="00DE0ACB">
        <w:rPr>
          <w:rFonts w:ascii="Times New Roman" w:hAnsi="Times New Roman" w:cs="Times New Roman"/>
          <w:sz w:val="24"/>
          <w:szCs w:val="24"/>
        </w:rPr>
        <w:t>муниципальной программы позволит достичь следующих результатов:</w:t>
      </w:r>
    </w:p>
    <w:p w:rsidR="003806C8" w:rsidRPr="0055335A" w:rsidRDefault="003806C8" w:rsidP="003806C8">
      <w:pPr>
        <w:pStyle w:val="ConsPlusNormal"/>
        <w:ind w:firstLine="540"/>
        <w:jc w:val="both"/>
        <w:rPr>
          <w:rFonts w:ascii="Times New Roman" w:hAnsi="Times New Roman" w:cs="Times New Roman"/>
          <w:sz w:val="24"/>
          <w:szCs w:val="24"/>
        </w:rPr>
      </w:pPr>
      <w:r w:rsidRPr="0055335A">
        <w:rPr>
          <w:rFonts w:ascii="Times New Roman" w:hAnsi="Times New Roman" w:cs="Times New Roman"/>
          <w:sz w:val="24"/>
          <w:szCs w:val="24"/>
        </w:rPr>
        <w:t>а) благоустройство территорий, прилегающих к многоквартирным жилым домам в количестве</w:t>
      </w:r>
      <w:r>
        <w:rPr>
          <w:rFonts w:ascii="Times New Roman" w:hAnsi="Times New Roman" w:cs="Times New Roman"/>
          <w:sz w:val="24"/>
          <w:szCs w:val="24"/>
        </w:rPr>
        <w:t xml:space="preserve"> </w:t>
      </w:r>
      <w:r w:rsidRPr="0055335A">
        <w:rPr>
          <w:rFonts w:ascii="Times New Roman" w:hAnsi="Times New Roman" w:cs="Times New Roman"/>
          <w:sz w:val="24"/>
          <w:szCs w:val="24"/>
          <w:u w:val="single"/>
        </w:rPr>
        <w:t xml:space="preserve"> </w:t>
      </w:r>
      <w:r>
        <w:rPr>
          <w:rFonts w:ascii="Times New Roman" w:hAnsi="Times New Roman" w:cs="Times New Roman"/>
          <w:sz w:val="24"/>
          <w:szCs w:val="24"/>
          <w:u w:val="single"/>
        </w:rPr>
        <w:t>4</w:t>
      </w:r>
      <w:r w:rsidRPr="0055335A">
        <w:rPr>
          <w:rFonts w:ascii="Times New Roman" w:hAnsi="Times New Roman" w:cs="Times New Roman"/>
          <w:sz w:val="24"/>
          <w:szCs w:val="24"/>
          <w:u w:val="single"/>
        </w:rPr>
        <w:t xml:space="preserve"> </w:t>
      </w:r>
      <w:r w:rsidRPr="0055335A">
        <w:rPr>
          <w:rFonts w:ascii="Times New Roman" w:hAnsi="Times New Roman" w:cs="Times New Roman"/>
          <w:sz w:val="24"/>
          <w:szCs w:val="24"/>
        </w:rPr>
        <w:t xml:space="preserve">единиц, в результате количество благоустроенных дворовых территорий в целом по поселку составит </w:t>
      </w:r>
      <w:r>
        <w:rPr>
          <w:rFonts w:ascii="Times New Roman" w:hAnsi="Times New Roman" w:cs="Times New Roman"/>
          <w:sz w:val="24"/>
          <w:szCs w:val="24"/>
          <w:u w:val="single"/>
        </w:rPr>
        <w:t xml:space="preserve"> 100 </w:t>
      </w:r>
      <w:r w:rsidRPr="0055335A">
        <w:rPr>
          <w:rFonts w:ascii="Times New Roman" w:hAnsi="Times New Roman" w:cs="Times New Roman"/>
          <w:sz w:val="24"/>
          <w:szCs w:val="24"/>
        </w:rPr>
        <w:t>%.</w:t>
      </w:r>
    </w:p>
    <w:p w:rsidR="003806C8" w:rsidRPr="00DE0ACB" w:rsidRDefault="003806C8" w:rsidP="003806C8">
      <w:pPr>
        <w:pStyle w:val="ConsPlusNormal"/>
        <w:ind w:firstLine="540"/>
        <w:jc w:val="both"/>
        <w:rPr>
          <w:rFonts w:ascii="Times New Roman" w:hAnsi="Times New Roman" w:cs="Times New Roman"/>
          <w:sz w:val="24"/>
          <w:szCs w:val="24"/>
        </w:rPr>
      </w:pPr>
      <w:r w:rsidRPr="0055335A">
        <w:rPr>
          <w:rFonts w:ascii="Times New Roman" w:hAnsi="Times New Roman" w:cs="Times New Roman"/>
          <w:sz w:val="24"/>
          <w:szCs w:val="24"/>
        </w:rPr>
        <w:t>б) благоустро</w:t>
      </w:r>
      <w:r>
        <w:rPr>
          <w:rFonts w:ascii="Times New Roman" w:hAnsi="Times New Roman" w:cs="Times New Roman"/>
          <w:sz w:val="24"/>
          <w:szCs w:val="24"/>
        </w:rPr>
        <w:t>йство общественных территорий - 1</w:t>
      </w:r>
      <w:r w:rsidRPr="0055335A">
        <w:rPr>
          <w:rFonts w:ascii="Times New Roman" w:hAnsi="Times New Roman" w:cs="Times New Roman"/>
          <w:sz w:val="24"/>
          <w:szCs w:val="24"/>
        </w:rPr>
        <w:t>.</w:t>
      </w:r>
    </w:p>
    <w:p w:rsidR="003806C8" w:rsidRPr="00E524E2" w:rsidRDefault="003806C8" w:rsidP="003806C8">
      <w:pPr>
        <w:pStyle w:val="ConsPlusNormal"/>
        <w:ind w:firstLine="540"/>
        <w:jc w:val="both"/>
        <w:rPr>
          <w:rFonts w:ascii="Times New Roman" w:hAnsi="Times New Roman" w:cs="Times New Roman"/>
          <w:sz w:val="24"/>
          <w:szCs w:val="24"/>
        </w:rPr>
      </w:pPr>
      <w:r w:rsidRPr="00DE0ACB">
        <w:rPr>
          <w:rFonts w:ascii="Times New Roman" w:hAnsi="Times New Roman" w:cs="Times New Roman"/>
          <w:sz w:val="24"/>
          <w:szCs w:val="24"/>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w:t>
      </w:r>
      <w:r w:rsidRPr="00E524E2">
        <w:rPr>
          <w:rFonts w:ascii="Times New Roman" w:hAnsi="Times New Roman" w:cs="Times New Roman"/>
          <w:sz w:val="24"/>
          <w:szCs w:val="24"/>
        </w:rPr>
        <w:t xml:space="preserve"> и информационной доступности зданий, сооружений и общественных территорий для инвалидов и других маломобильных групп населения.</w:t>
      </w:r>
    </w:p>
    <w:p w:rsidR="008922B7" w:rsidRDefault="008922B7" w:rsidP="008922B7">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8922B7" w:rsidRPr="008922B7" w:rsidRDefault="008922B7" w:rsidP="008922B7">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8922B7">
        <w:rPr>
          <w:rFonts w:ascii="Times New Roman" w:hAnsi="Times New Roman" w:cs="Times New Roman"/>
          <w:b/>
          <w:bCs/>
          <w:sz w:val="28"/>
          <w:szCs w:val="28"/>
        </w:rPr>
        <w:t>III. Сведения о показателях и индикаторах</w:t>
      </w:r>
    </w:p>
    <w:p w:rsidR="008922B7" w:rsidRPr="008922B7" w:rsidRDefault="008922B7" w:rsidP="008922B7">
      <w:pPr>
        <w:widowControl w:val="0"/>
        <w:autoSpaceDE w:val="0"/>
        <w:autoSpaceDN w:val="0"/>
        <w:adjustRightInd w:val="0"/>
        <w:spacing w:after="0" w:line="240" w:lineRule="auto"/>
        <w:jc w:val="center"/>
        <w:rPr>
          <w:rFonts w:ascii="Times New Roman" w:hAnsi="Times New Roman" w:cs="Times New Roman"/>
          <w:b/>
          <w:bCs/>
          <w:sz w:val="28"/>
          <w:szCs w:val="28"/>
        </w:rPr>
      </w:pPr>
      <w:r w:rsidRPr="008922B7">
        <w:rPr>
          <w:rFonts w:ascii="Times New Roman" w:hAnsi="Times New Roman" w:cs="Times New Roman"/>
          <w:b/>
          <w:bCs/>
          <w:sz w:val="28"/>
          <w:szCs w:val="28"/>
        </w:rPr>
        <w:t>муниципальной программы</w:t>
      </w:r>
    </w:p>
    <w:p w:rsidR="008922B7" w:rsidRPr="00E524E2" w:rsidRDefault="008922B7" w:rsidP="008922B7">
      <w:pPr>
        <w:widowControl w:val="0"/>
        <w:autoSpaceDE w:val="0"/>
        <w:autoSpaceDN w:val="0"/>
        <w:adjustRightInd w:val="0"/>
        <w:spacing w:after="0" w:line="240" w:lineRule="auto"/>
        <w:jc w:val="center"/>
        <w:rPr>
          <w:rFonts w:ascii="Times New Roman" w:hAnsi="Times New Roman" w:cs="Times New Roman"/>
          <w:b/>
          <w:bCs/>
          <w:sz w:val="24"/>
          <w:szCs w:val="24"/>
        </w:rPr>
      </w:pPr>
    </w:p>
    <w:p w:rsidR="008922B7" w:rsidRPr="00E524E2" w:rsidRDefault="008922B7" w:rsidP="008922B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524E2">
        <w:rPr>
          <w:rFonts w:ascii="Times New Roman" w:hAnsi="Times New Roman" w:cs="Times New Roman"/>
          <w:sz w:val="24"/>
          <w:szCs w:val="24"/>
        </w:rPr>
        <w:t xml:space="preserve">Состав показателей и индикаторов муниципальной программы определен исходя </w:t>
      </w:r>
      <w:proofErr w:type="gramStart"/>
      <w:r w:rsidRPr="00E524E2">
        <w:rPr>
          <w:rFonts w:ascii="Times New Roman" w:hAnsi="Times New Roman" w:cs="Times New Roman"/>
          <w:sz w:val="24"/>
          <w:szCs w:val="24"/>
        </w:rPr>
        <w:t>из</w:t>
      </w:r>
      <w:proofErr w:type="gramEnd"/>
      <w:r w:rsidRPr="00E524E2">
        <w:rPr>
          <w:rFonts w:ascii="Times New Roman" w:hAnsi="Times New Roman" w:cs="Times New Roman"/>
          <w:sz w:val="24"/>
          <w:szCs w:val="24"/>
        </w:rPr>
        <w:t>:</w:t>
      </w:r>
    </w:p>
    <w:p w:rsidR="008922B7" w:rsidRPr="00E524E2" w:rsidRDefault="008922B7" w:rsidP="008922B7">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524E2">
        <w:rPr>
          <w:rFonts w:ascii="Times New Roman" w:hAnsi="Times New Roman" w:cs="Times New Roman"/>
          <w:sz w:val="24"/>
          <w:szCs w:val="24"/>
        </w:rPr>
        <w:t>наблюдаемости значений показателей и индикаторов в течение срока реализации муниципальной программы;</w:t>
      </w:r>
    </w:p>
    <w:p w:rsidR="008922B7" w:rsidRPr="00E524E2" w:rsidRDefault="008922B7" w:rsidP="008922B7">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524E2">
        <w:rPr>
          <w:rFonts w:ascii="Times New Roman" w:hAnsi="Times New Roman" w:cs="Times New Roman"/>
          <w:sz w:val="24"/>
          <w:szCs w:val="24"/>
        </w:rPr>
        <w:t>охвата всех наиболее значимых результатов выполнения основных мероприятий муниципальной программы.</w:t>
      </w:r>
    </w:p>
    <w:p w:rsidR="008922B7" w:rsidRPr="00E524E2" w:rsidRDefault="008922B7" w:rsidP="008922B7">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E524E2">
        <w:rPr>
          <w:rFonts w:ascii="Times New Roman" w:hAnsi="Times New Roman" w:cs="Times New Roman"/>
          <w:sz w:val="24"/>
          <w:szCs w:val="24"/>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8922B7" w:rsidRPr="00E524E2" w:rsidRDefault="008922B7" w:rsidP="008922B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524E2">
        <w:rPr>
          <w:rFonts w:ascii="Times New Roman" w:hAnsi="Times New Roman" w:cs="Times New Roman"/>
          <w:sz w:val="24"/>
          <w:szCs w:val="24"/>
        </w:rPr>
        <w:t xml:space="preserve">Показатели и индикаторы программы являются интегральными (синтезированными), достижение которых обеспечивается путем выполнения (реализации) всех </w:t>
      </w:r>
      <w:r>
        <w:rPr>
          <w:rFonts w:ascii="Times New Roman" w:hAnsi="Times New Roman" w:cs="Times New Roman"/>
          <w:sz w:val="24"/>
          <w:szCs w:val="24"/>
        </w:rPr>
        <w:t xml:space="preserve">показателей </w:t>
      </w:r>
      <w:r w:rsidRPr="00E524E2">
        <w:rPr>
          <w:rFonts w:ascii="Times New Roman" w:hAnsi="Times New Roman" w:cs="Times New Roman"/>
          <w:sz w:val="24"/>
          <w:szCs w:val="24"/>
        </w:rPr>
        <w:t>муниципальн</w:t>
      </w:r>
      <w:r>
        <w:rPr>
          <w:rFonts w:ascii="Times New Roman" w:hAnsi="Times New Roman" w:cs="Times New Roman"/>
          <w:sz w:val="24"/>
          <w:szCs w:val="24"/>
        </w:rPr>
        <w:t>ых</w:t>
      </w:r>
      <w:r w:rsidRPr="00E524E2">
        <w:rPr>
          <w:rFonts w:ascii="Times New Roman" w:hAnsi="Times New Roman" w:cs="Times New Roman"/>
          <w:sz w:val="24"/>
          <w:szCs w:val="24"/>
        </w:rPr>
        <w:t xml:space="preserve"> программ.</w:t>
      </w:r>
    </w:p>
    <w:p w:rsidR="008922B7" w:rsidRPr="00E524E2" w:rsidRDefault="008922B7" w:rsidP="008922B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524E2">
        <w:rPr>
          <w:rFonts w:ascii="Times New Roman" w:hAnsi="Times New Roman" w:cs="Times New Roman"/>
          <w:sz w:val="24"/>
          <w:szCs w:val="24"/>
        </w:rPr>
        <w:t xml:space="preserve">Целевые показатели (индикаторы) программы рассчитываются </w:t>
      </w:r>
      <w:proofErr w:type="gramStart"/>
      <w:r w:rsidRPr="00E524E2">
        <w:rPr>
          <w:rFonts w:ascii="Times New Roman" w:hAnsi="Times New Roman" w:cs="Times New Roman"/>
          <w:sz w:val="24"/>
          <w:szCs w:val="24"/>
        </w:rPr>
        <w:t>в</w:t>
      </w:r>
      <w:proofErr w:type="gramEnd"/>
      <w:r w:rsidRPr="00E524E2">
        <w:rPr>
          <w:rFonts w:ascii="Times New Roman" w:hAnsi="Times New Roman" w:cs="Times New Roman"/>
          <w:sz w:val="24"/>
          <w:szCs w:val="24"/>
        </w:rPr>
        <w:t xml:space="preserve"> % и соответствуют </w:t>
      </w:r>
      <w:proofErr w:type="gramStart"/>
      <w:r w:rsidRPr="00E524E2">
        <w:rPr>
          <w:rFonts w:ascii="Times New Roman" w:hAnsi="Times New Roman" w:cs="Times New Roman"/>
          <w:sz w:val="24"/>
          <w:szCs w:val="24"/>
        </w:rPr>
        <w:t>приоритетам</w:t>
      </w:r>
      <w:proofErr w:type="gramEnd"/>
      <w:r w:rsidRPr="00E524E2">
        <w:rPr>
          <w:rFonts w:ascii="Times New Roman" w:hAnsi="Times New Roman" w:cs="Times New Roman"/>
          <w:sz w:val="24"/>
          <w:szCs w:val="24"/>
        </w:rPr>
        <w:t>, целям и задачам программы.</w:t>
      </w:r>
    </w:p>
    <w:p w:rsidR="008922B7" w:rsidRPr="00E524E2" w:rsidRDefault="008922B7" w:rsidP="008922B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524E2">
        <w:rPr>
          <w:rFonts w:ascii="Times New Roman" w:hAnsi="Times New Roman" w:cs="Times New Roman"/>
          <w:sz w:val="24"/>
          <w:szCs w:val="24"/>
        </w:rPr>
        <w:t xml:space="preserve">Плановые </w:t>
      </w:r>
      <w:hyperlink w:anchor="Par1465" w:history="1">
        <w:r w:rsidRPr="00E524E2">
          <w:rPr>
            <w:rFonts w:ascii="Times New Roman" w:hAnsi="Times New Roman" w:cs="Times New Roman"/>
            <w:sz w:val="24"/>
            <w:szCs w:val="24"/>
          </w:rPr>
          <w:t>значения</w:t>
        </w:r>
      </w:hyperlink>
      <w:r w:rsidRPr="00E524E2">
        <w:rPr>
          <w:rFonts w:ascii="Times New Roman" w:hAnsi="Times New Roman" w:cs="Times New Roman"/>
          <w:sz w:val="24"/>
          <w:szCs w:val="24"/>
        </w:rPr>
        <w:t xml:space="preserve"> целевых индикаторов и </w:t>
      </w:r>
      <w:proofErr w:type="gramStart"/>
      <w:r w:rsidRPr="00E524E2">
        <w:rPr>
          <w:rFonts w:ascii="Times New Roman" w:hAnsi="Times New Roman" w:cs="Times New Roman"/>
          <w:sz w:val="24"/>
          <w:szCs w:val="24"/>
        </w:rPr>
        <w:t>показателей, характеризующих эффективность реализации мероприятий программы приведены</w:t>
      </w:r>
      <w:proofErr w:type="gramEnd"/>
      <w:r w:rsidRPr="00E524E2">
        <w:rPr>
          <w:rFonts w:ascii="Times New Roman" w:hAnsi="Times New Roman" w:cs="Times New Roman"/>
          <w:sz w:val="24"/>
          <w:szCs w:val="24"/>
        </w:rPr>
        <w:t xml:space="preserve"> в приложении </w:t>
      </w:r>
      <w:r>
        <w:rPr>
          <w:rFonts w:ascii="Times New Roman" w:hAnsi="Times New Roman" w:cs="Times New Roman"/>
          <w:sz w:val="24"/>
          <w:szCs w:val="24"/>
        </w:rPr>
        <w:t>№</w:t>
      </w:r>
      <w:r w:rsidRPr="00E524E2">
        <w:rPr>
          <w:rFonts w:ascii="Times New Roman" w:hAnsi="Times New Roman" w:cs="Times New Roman"/>
          <w:sz w:val="24"/>
          <w:szCs w:val="24"/>
        </w:rPr>
        <w:t xml:space="preserve"> 1 к программе.</w:t>
      </w:r>
    </w:p>
    <w:p w:rsidR="008922B7" w:rsidRPr="00E524E2" w:rsidRDefault="008922B7" w:rsidP="008922B7">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524E2">
        <w:rPr>
          <w:rFonts w:ascii="Times New Roman" w:hAnsi="Times New Roman" w:cs="Times New Roman"/>
          <w:sz w:val="24"/>
          <w:szCs w:val="24"/>
        </w:rPr>
        <w:t xml:space="preserve">В результате реализации программы </w:t>
      </w:r>
      <w:r>
        <w:rPr>
          <w:rFonts w:ascii="Times New Roman" w:hAnsi="Times New Roman" w:cs="Times New Roman"/>
          <w:sz w:val="24"/>
          <w:szCs w:val="24"/>
        </w:rPr>
        <w:t>в 2018-2022</w:t>
      </w:r>
      <w:r w:rsidRPr="00E524E2">
        <w:rPr>
          <w:rFonts w:ascii="Times New Roman" w:hAnsi="Times New Roman" w:cs="Times New Roman"/>
          <w:sz w:val="24"/>
          <w:szCs w:val="24"/>
        </w:rPr>
        <w:t xml:space="preserve"> год</w:t>
      </w:r>
      <w:r>
        <w:rPr>
          <w:rFonts w:ascii="Times New Roman" w:hAnsi="Times New Roman" w:cs="Times New Roman"/>
          <w:sz w:val="24"/>
          <w:szCs w:val="24"/>
        </w:rPr>
        <w:t>ах</w:t>
      </w:r>
      <w:r w:rsidRPr="00E524E2">
        <w:rPr>
          <w:rFonts w:ascii="Times New Roman" w:hAnsi="Times New Roman" w:cs="Times New Roman"/>
          <w:sz w:val="24"/>
          <w:szCs w:val="24"/>
        </w:rPr>
        <w:t xml:space="preserve"> будет достигнуто:</w:t>
      </w:r>
    </w:p>
    <w:p w:rsidR="008922B7" w:rsidRPr="00C07B44" w:rsidRDefault="008922B7" w:rsidP="008922B7">
      <w:pPr>
        <w:pStyle w:val="ConsPlusNormal"/>
        <w:widowControl w:val="0"/>
        <w:adjustRightInd/>
        <w:ind w:right="282" w:firstLine="851"/>
        <w:jc w:val="both"/>
        <w:rPr>
          <w:rFonts w:ascii="Times New Roman" w:hAnsi="Times New Roman" w:cs="Times New Roman"/>
          <w:sz w:val="24"/>
          <w:szCs w:val="24"/>
        </w:rPr>
      </w:pPr>
      <w:r w:rsidRPr="00C07B44">
        <w:rPr>
          <w:rFonts w:ascii="Times New Roman" w:hAnsi="Times New Roman" w:cs="Times New Roman"/>
          <w:sz w:val="24"/>
          <w:szCs w:val="24"/>
        </w:rPr>
        <w:t xml:space="preserve">- приведены в нормативное состояние дворовые территории </w:t>
      </w:r>
      <w:r>
        <w:rPr>
          <w:rFonts w:ascii="Times New Roman" w:hAnsi="Times New Roman" w:cs="Times New Roman"/>
          <w:sz w:val="24"/>
          <w:szCs w:val="24"/>
        </w:rPr>
        <w:t xml:space="preserve">слободы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sidRPr="00C07B44">
        <w:rPr>
          <w:rFonts w:ascii="Times New Roman" w:hAnsi="Times New Roman" w:cs="Times New Roman"/>
          <w:sz w:val="24"/>
          <w:szCs w:val="24"/>
        </w:rPr>
        <w:t xml:space="preserve"> района Курской области -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4</w:t>
      </w:r>
      <w:r w:rsidRPr="00C07B44">
        <w:rPr>
          <w:rFonts w:ascii="Times New Roman" w:hAnsi="Times New Roman" w:cs="Times New Roman"/>
          <w:sz w:val="24"/>
          <w:szCs w:val="24"/>
        </w:rPr>
        <w:t xml:space="preserve"> ед.</w:t>
      </w:r>
    </w:p>
    <w:p w:rsidR="008922B7" w:rsidRDefault="008922B7" w:rsidP="008922B7">
      <w:pPr>
        <w:widowControl w:val="0"/>
        <w:autoSpaceDE w:val="0"/>
        <w:autoSpaceDN w:val="0"/>
        <w:adjustRightInd w:val="0"/>
        <w:spacing w:after="0" w:line="240" w:lineRule="auto"/>
        <w:ind w:firstLine="851"/>
        <w:jc w:val="both"/>
        <w:outlineLvl w:val="1"/>
        <w:rPr>
          <w:rFonts w:ascii="Times New Roman" w:hAnsi="Times New Roman" w:cs="Times New Roman"/>
          <w:sz w:val="24"/>
          <w:szCs w:val="24"/>
        </w:rPr>
      </w:pPr>
      <w:r w:rsidRPr="00C07B44">
        <w:rPr>
          <w:rFonts w:ascii="Times New Roman" w:hAnsi="Times New Roman" w:cs="Times New Roman"/>
          <w:sz w:val="24"/>
          <w:szCs w:val="24"/>
        </w:rPr>
        <w:t xml:space="preserve">- благоустроена </w:t>
      </w:r>
      <w:r>
        <w:rPr>
          <w:rFonts w:ascii="Times New Roman" w:hAnsi="Times New Roman" w:cs="Times New Roman"/>
          <w:sz w:val="24"/>
          <w:szCs w:val="24"/>
        </w:rPr>
        <w:t>1</w:t>
      </w:r>
      <w:r w:rsidRPr="00C07B44">
        <w:rPr>
          <w:rFonts w:ascii="Times New Roman" w:hAnsi="Times New Roman" w:cs="Times New Roman"/>
          <w:sz w:val="24"/>
          <w:szCs w:val="24"/>
        </w:rPr>
        <w:t xml:space="preserve"> общественная</w:t>
      </w:r>
      <w:r>
        <w:rPr>
          <w:rFonts w:ascii="Times New Roman" w:hAnsi="Times New Roman" w:cs="Times New Roman"/>
          <w:sz w:val="24"/>
          <w:szCs w:val="24"/>
        </w:rPr>
        <w:t xml:space="preserve"> </w:t>
      </w:r>
      <w:r w:rsidRPr="00C07B44">
        <w:rPr>
          <w:rFonts w:ascii="Times New Roman" w:hAnsi="Times New Roman" w:cs="Times New Roman"/>
          <w:sz w:val="24"/>
          <w:szCs w:val="24"/>
        </w:rPr>
        <w:t xml:space="preserve"> территория</w:t>
      </w:r>
      <w:r>
        <w:rPr>
          <w:rFonts w:ascii="Times New Roman" w:hAnsi="Times New Roman" w:cs="Times New Roman"/>
          <w:sz w:val="24"/>
          <w:szCs w:val="24"/>
        </w:rPr>
        <w:t xml:space="preserve"> </w:t>
      </w:r>
      <w:r w:rsidRPr="00C07B44">
        <w:rPr>
          <w:rFonts w:ascii="Times New Roman" w:hAnsi="Times New Roman" w:cs="Times New Roman"/>
          <w:sz w:val="24"/>
          <w:szCs w:val="24"/>
        </w:rPr>
        <w:t xml:space="preserve"> </w:t>
      </w:r>
      <w:r>
        <w:rPr>
          <w:rFonts w:ascii="Times New Roman" w:hAnsi="Times New Roman" w:cs="Times New Roman"/>
          <w:sz w:val="24"/>
          <w:szCs w:val="24"/>
        </w:rPr>
        <w:t xml:space="preserve">слободы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sidRPr="00C07B44">
        <w:rPr>
          <w:rFonts w:ascii="Times New Roman" w:hAnsi="Times New Roman" w:cs="Times New Roman"/>
          <w:sz w:val="24"/>
          <w:szCs w:val="24"/>
        </w:rPr>
        <w:t xml:space="preserve"> района Курской области.</w:t>
      </w:r>
    </w:p>
    <w:p w:rsidR="00DA14D7" w:rsidRDefault="00DA14D7" w:rsidP="008922B7">
      <w:pPr>
        <w:widowControl w:val="0"/>
        <w:autoSpaceDE w:val="0"/>
        <w:autoSpaceDN w:val="0"/>
        <w:adjustRightInd w:val="0"/>
        <w:spacing w:after="0" w:line="240" w:lineRule="auto"/>
        <w:ind w:firstLine="851"/>
        <w:jc w:val="both"/>
        <w:outlineLvl w:val="1"/>
        <w:rPr>
          <w:rFonts w:ascii="Times New Roman" w:hAnsi="Times New Roman" w:cs="Times New Roman"/>
          <w:sz w:val="24"/>
          <w:szCs w:val="24"/>
        </w:rPr>
      </w:pPr>
    </w:p>
    <w:p w:rsidR="008922B7" w:rsidRDefault="008922B7" w:rsidP="008922B7">
      <w:pPr>
        <w:widowControl w:val="0"/>
        <w:autoSpaceDE w:val="0"/>
        <w:autoSpaceDN w:val="0"/>
        <w:adjustRightInd w:val="0"/>
        <w:spacing w:after="0" w:line="240" w:lineRule="auto"/>
        <w:ind w:firstLine="851"/>
        <w:jc w:val="both"/>
        <w:outlineLvl w:val="1"/>
        <w:rPr>
          <w:rFonts w:ascii="Times New Roman" w:hAnsi="Times New Roman" w:cs="Times New Roman"/>
          <w:sz w:val="24"/>
          <w:szCs w:val="24"/>
        </w:rPr>
      </w:pPr>
    </w:p>
    <w:p w:rsidR="008922B7" w:rsidRPr="00E524E2" w:rsidRDefault="008922B7" w:rsidP="008922B7">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E524E2">
        <w:rPr>
          <w:rFonts w:ascii="Times New Roman" w:hAnsi="Times New Roman" w:cs="Times New Roman"/>
          <w:b/>
          <w:bCs/>
          <w:sz w:val="24"/>
          <w:szCs w:val="24"/>
        </w:rPr>
        <w:t xml:space="preserve">IV. Обобщенная характеристика основных мероприятий муниципальной программы и ведомственных целевых программ подпрограмм </w:t>
      </w:r>
    </w:p>
    <w:p w:rsidR="008922B7" w:rsidRPr="00E524E2" w:rsidRDefault="008922B7" w:rsidP="008922B7">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E524E2">
        <w:rPr>
          <w:rFonts w:ascii="Times New Roman" w:hAnsi="Times New Roman" w:cs="Times New Roman"/>
          <w:b/>
          <w:bCs/>
          <w:sz w:val="24"/>
          <w:szCs w:val="24"/>
        </w:rPr>
        <w:lastRenderedPageBreak/>
        <w:t>муниципальной программы</w:t>
      </w:r>
    </w:p>
    <w:p w:rsidR="008922B7" w:rsidRPr="00E524E2" w:rsidRDefault="008922B7" w:rsidP="008922B7">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ED34D5" w:rsidRDefault="008922B7" w:rsidP="00ED34D5">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E524E2">
        <w:rPr>
          <w:rFonts w:ascii="Times New Roman" w:hAnsi="Times New Roman" w:cs="Times New Roman"/>
          <w:sz w:val="24"/>
          <w:szCs w:val="24"/>
        </w:rPr>
        <w:t>Муниципальная программа не содержит подпрограмм.</w:t>
      </w:r>
    </w:p>
    <w:p w:rsidR="00ED34D5" w:rsidRPr="00B768D3" w:rsidRDefault="00ED34D5" w:rsidP="00ED34D5">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bidi="ru-RU"/>
        </w:rPr>
      </w:pPr>
      <w:r w:rsidRPr="00ED34D5">
        <w:rPr>
          <w:rFonts w:ascii="Times New Roman" w:eastAsia="Times New Roman" w:hAnsi="Times New Roman" w:cs="Times New Roman"/>
          <w:bCs/>
          <w:sz w:val="24"/>
          <w:szCs w:val="24"/>
          <w:lang w:eastAsia="ru-RU" w:bidi="ru-RU"/>
        </w:rPr>
        <w:t xml:space="preserve"> </w:t>
      </w:r>
      <w:r w:rsidRPr="00B768D3">
        <w:rPr>
          <w:rFonts w:ascii="Times New Roman" w:eastAsia="Times New Roman" w:hAnsi="Times New Roman" w:cs="Times New Roman"/>
          <w:sz w:val="24"/>
          <w:szCs w:val="24"/>
          <w:lang w:eastAsia="ru-RU" w:bidi="ru-RU"/>
        </w:rPr>
        <w:t>В рамках Программы осуществляется основное мероприятие – реализация мероприятий в сфере формирования современной городской среды</w:t>
      </w:r>
      <w:r>
        <w:rPr>
          <w:rFonts w:ascii="Times New Roman" w:eastAsia="Times New Roman" w:hAnsi="Times New Roman" w:cs="Times New Roman"/>
          <w:sz w:val="24"/>
          <w:szCs w:val="24"/>
          <w:lang w:eastAsia="ru-RU" w:bidi="ru-RU"/>
        </w:rPr>
        <w:t>.</w:t>
      </w:r>
      <w:r w:rsidRPr="00B768D3">
        <w:rPr>
          <w:rFonts w:ascii="Times New Roman" w:eastAsia="Times New Roman" w:hAnsi="Times New Roman" w:cs="Times New Roman"/>
          <w:bCs/>
          <w:sz w:val="24"/>
          <w:szCs w:val="24"/>
          <w:lang w:eastAsia="ru-RU" w:bidi="ru-RU"/>
        </w:rPr>
        <w:t xml:space="preserve"> В рамках основного мероприятия осуществляются следующие мероприятия: </w:t>
      </w:r>
    </w:p>
    <w:p w:rsidR="00ED34D5" w:rsidRPr="00513124" w:rsidRDefault="00ED34D5" w:rsidP="00ED34D5">
      <w:pPr>
        <w:widowControl w:val="0"/>
        <w:tabs>
          <w:tab w:val="left" w:pos="1134"/>
        </w:tabs>
        <w:autoSpaceDE w:val="0"/>
        <w:autoSpaceDN w:val="0"/>
        <w:spacing w:after="0" w:line="240" w:lineRule="auto"/>
        <w:jc w:val="both"/>
        <w:rPr>
          <w:rFonts w:ascii="Times New Roman" w:eastAsia="Times New Roman" w:hAnsi="Times New Roman" w:cs="Times New Roman"/>
          <w:bCs/>
          <w:sz w:val="24"/>
          <w:szCs w:val="24"/>
          <w:lang w:eastAsia="ru-RU" w:bidi="ru-RU"/>
        </w:rPr>
      </w:pPr>
      <w:r>
        <w:rPr>
          <w:rFonts w:ascii="Times New Roman" w:eastAsia="Calibri" w:hAnsi="Times New Roman" w:cs="Times New Roman"/>
          <w:bCs/>
          <w:sz w:val="24"/>
          <w:szCs w:val="24"/>
          <w:lang w:eastAsia="ru-RU"/>
        </w:rPr>
        <w:t xml:space="preserve">   1).</w:t>
      </w:r>
      <w:r w:rsidRPr="00513124">
        <w:rPr>
          <w:rFonts w:ascii="Times New Roman" w:eastAsia="Calibri" w:hAnsi="Times New Roman" w:cs="Times New Roman"/>
          <w:bCs/>
          <w:sz w:val="24"/>
          <w:szCs w:val="24"/>
          <w:lang w:eastAsia="ru-RU"/>
        </w:rPr>
        <w:t>Б</w:t>
      </w:r>
      <w:r w:rsidRPr="00513124">
        <w:rPr>
          <w:rFonts w:ascii="Times New Roman" w:eastAsia="Calibri" w:hAnsi="Times New Roman" w:cs="Times New Roman"/>
          <w:sz w:val="24"/>
          <w:szCs w:val="24"/>
        </w:rPr>
        <w:t>лагоустройство дворовых территорий</w:t>
      </w:r>
      <w:r>
        <w:rPr>
          <w:rFonts w:ascii="Times New Roman" w:eastAsia="Calibri" w:hAnsi="Times New Roman" w:cs="Times New Roman"/>
          <w:sz w:val="24"/>
          <w:szCs w:val="24"/>
        </w:rPr>
        <w:t>,</w:t>
      </w:r>
      <w:r w:rsidRPr="00513124">
        <w:rPr>
          <w:rFonts w:ascii="Times New Roman" w:eastAsia="Calibri" w:hAnsi="Times New Roman" w:cs="Times New Roman"/>
          <w:sz w:val="24"/>
          <w:szCs w:val="24"/>
        </w:rPr>
        <w:t xml:space="preserve"> </w:t>
      </w:r>
      <w:r w:rsidRPr="00513124">
        <w:rPr>
          <w:rFonts w:ascii="Times New Roman" w:eastAsia="Times New Roman" w:hAnsi="Times New Roman" w:cs="Times New Roman"/>
          <w:bCs/>
          <w:sz w:val="24"/>
          <w:szCs w:val="24"/>
          <w:lang w:eastAsia="ru-RU" w:bidi="ru-RU"/>
        </w:rPr>
        <w:t>в</w:t>
      </w:r>
      <w:r>
        <w:rPr>
          <w:rFonts w:ascii="Times New Roman" w:eastAsia="Times New Roman" w:hAnsi="Times New Roman" w:cs="Times New Roman"/>
          <w:bCs/>
          <w:sz w:val="24"/>
          <w:szCs w:val="24"/>
          <w:lang w:eastAsia="ru-RU" w:bidi="ru-RU"/>
        </w:rPr>
        <w:t>ключающее</w:t>
      </w:r>
      <w:r w:rsidRPr="00513124">
        <w:rPr>
          <w:rFonts w:ascii="Times New Roman" w:eastAsia="Times New Roman" w:hAnsi="Times New Roman" w:cs="Times New Roman"/>
          <w:bCs/>
          <w:sz w:val="24"/>
          <w:szCs w:val="24"/>
          <w:lang w:eastAsia="ru-RU" w:bidi="ru-RU"/>
        </w:rPr>
        <w:t xml:space="preserve"> в себя:</w:t>
      </w:r>
    </w:p>
    <w:p w:rsidR="00ED34D5" w:rsidRPr="00B768D3" w:rsidRDefault="00ED34D5" w:rsidP="00ED34D5">
      <w:pPr>
        <w:widowControl w:val="0"/>
        <w:autoSpaceDE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оценка состояния дворовых территорий многоквартирных домо</w:t>
      </w:r>
      <w:proofErr w:type="gramStart"/>
      <w:r w:rsidRPr="00B768D3">
        <w:rPr>
          <w:rFonts w:ascii="Times New Roman" w:eastAsia="Times New Roman" w:hAnsi="Times New Roman" w:cs="Times New Roman"/>
          <w:sz w:val="24"/>
          <w:szCs w:val="24"/>
          <w:lang w:eastAsia="ru-RU" w:bidi="ru-RU"/>
        </w:rPr>
        <w:t>в</w:t>
      </w:r>
      <w:r>
        <w:rPr>
          <w:rFonts w:ascii="Times New Roman" w:eastAsia="Times New Roman" w:hAnsi="Times New Roman" w:cs="Times New Roman"/>
          <w:sz w:val="24"/>
          <w:szCs w:val="24"/>
          <w:lang w:eastAsia="ru-RU" w:bidi="ru-RU"/>
        </w:rPr>
        <w:t>(</w:t>
      </w:r>
      <w:proofErr w:type="gramEnd"/>
      <w:r>
        <w:rPr>
          <w:rFonts w:ascii="Times New Roman" w:eastAsia="Times New Roman" w:hAnsi="Times New Roman" w:cs="Times New Roman"/>
          <w:sz w:val="24"/>
          <w:szCs w:val="24"/>
          <w:lang w:eastAsia="ru-RU" w:bidi="ru-RU"/>
        </w:rPr>
        <w:t>инвентаризация)</w:t>
      </w:r>
      <w:r w:rsidR="004500FA">
        <w:rPr>
          <w:rFonts w:ascii="Times New Roman" w:eastAsia="Times New Roman" w:hAnsi="Times New Roman" w:cs="Times New Roman"/>
          <w:sz w:val="24"/>
          <w:szCs w:val="24"/>
          <w:lang w:eastAsia="ru-RU" w:bidi="ru-RU"/>
        </w:rPr>
        <w:t xml:space="preserve">,  </w:t>
      </w:r>
      <w:r w:rsidRPr="00B768D3">
        <w:rPr>
          <w:rFonts w:ascii="Times New Roman" w:eastAsia="Times New Roman" w:hAnsi="Times New Roman" w:cs="Times New Roman"/>
          <w:sz w:val="24"/>
          <w:szCs w:val="24"/>
          <w:lang w:eastAsia="ru-RU" w:bidi="ru-RU"/>
        </w:rPr>
        <w:t>по результатам которой составляется паспорт благоустройства дворовой территории в соответствии с требованиями, установленными нормативным актом Курской области;</w:t>
      </w:r>
    </w:p>
    <w:p w:rsidR="00ED34D5" w:rsidRPr="00B768D3" w:rsidRDefault="00ED34D5" w:rsidP="00ED34D5">
      <w:pPr>
        <w:widowControl w:val="0"/>
        <w:autoSpaceDE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оценка предложений заинтересованных </w:t>
      </w:r>
      <w:proofErr w:type="gramStart"/>
      <w:r w:rsidRPr="00B768D3">
        <w:rPr>
          <w:rFonts w:ascii="Times New Roman" w:eastAsia="Times New Roman" w:hAnsi="Times New Roman" w:cs="Times New Roman"/>
          <w:sz w:val="24"/>
          <w:szCs w:val="24"/>
          <w:lang w:eastAsia="ru-RU" w:bidi="ru-RU"/>
        </w:rPr>
        <w:t>лиц</w:t>
      </w:r>
      <w:proofErr w:type="gramEnd"/>
      <w:r w:rsidRPr="00B768D3">
        <w:rPr>
          <w:rFonts w:ascii="Times New Roman" w:eastAsia="Times New Roman" w:hAnsi="Times New Roman" w:cs="Times New Roman"/>
          <w:sz w:val="24"/>
          <w:szCs w:val="24"/>
          <w:lang w:eastAsia="ru-RU" w:bidi="ru-RU"/>
        </w:rPr>
        <w:t xml:space="preserve"> о включении дворовой территории нуждающихся в благоустройстве и подлежащих благоустройству в 2018-2022гг.;</w:t>
      </w:r>
    </w:p>
    <w:p w:rsidR="00ED34D5" w:rsidRPr="00B768D3" w:rsidRDefault="00ED34D5" w:rsidP="00ED34D5">
      <w:pPr>
        <w:widowControl w:val="0"/>
        <w:autoSpaceDE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составление Адресного перечня всех дворовых территорий многоквартирных домов, нуждающихся в благоустройстве и подлежащих благоустройству в 2018-2022гг.;</w:t>
      </w:r>
    </w:p>
    <w:p w:rsidR="00ED34D5" w:rsidRPr="00B768D3" w:rsidRDefault="00ED34D5" w:rsidP="00ED34D5">
      <w:pPr>
        <w:widowControl w:val="0"/>
        <w:autoSpaceDE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w:t>
      </w:r>
      <w:proofErr w:type="gramStart"/>
      <w:r w:rsidRPr="00B768D3">
        <w:rPr>
          <w:rFonts w:ascii="Times New Roman" w:eastAsia="Times New Roman" w:hAnsi="Times New Roman" w:cs="Times New Roman"/>
          <w:sz w:val="24"/>
          <w:szCs w:val="24"/>
          <w:lang w:eastAsia="ru-RU" w:bidi="ru-RU"/>
        </w:rPr>
        <w:t xml:space="preserve">выполнение работ по благоустройству дворовых территорий многоквартирных домов в рамках </w:t>
      </w:r>
      <w:r w:rsidRPr="00B768D3">
        <w:rPr>
          <w:rFonts w:ascii="Times New Roman" w:eastAsia="Times New Roman" w:hAnsi="Times New Roman" w:cs="Times New Roman"/>
          <w:bCs/>
          <w:sz w:val="24"/>
          <w:szCs w:val="24"/>
          <w:lang w:eastAsia="ru-RU" w:bidi="ru-RU"/>
        </w:rPr>
        <w:t xml:space="preserve">минимального и дополнительного перечня работ по ремонту и благоустройству дворовых территорий и проездов к ним согласно утвержденного дизайн-проекта благоустройства дворовой территории и разработанной проектно-сметной документации в соответствии с </w:t>
      </w:r>
      <w:r w:rsidRPr="00B768D3">
        <w:rPr>
          <w:rFonts w:ascii="Times New Roman" w:eastAsia="Times New Roman" w:hAnsi="Times New Roman" w:cs="Times New Roman"/>
          <w:sz w:val="24"/>
          <w:szCs w:val="24"/>
          <w:lang w:eastAsia="ru-RU" w:bidi="ru-RU"/>
        </w:rPr>
        <w:t xml:space="preserve">Порядком разработки, обсуждения, согласования и утверждения  дизайн - проекта благоустройства дворовой территории многоквартирного дома, расположенного на территории </w:t>
      </w:r>
      <w:proofErr w:type="spellStart"/>
      <w:r>
        <w:rPr>
          <w:rFonts w:ascii="Times New Roman" w:eastAsia="Times New Roman" w:hAnsi="Times New Roman" w:cs="Times New Roman"/>
          <w:sz w:val="24"/>
          <w:szCs w:val="24"/>
          <w:lang w:eastAsia="ru-RU" w:bidi="ru-RU"/>
        </w:rPr>
        <w:t>Пригородненского</w:t>
      </w:r>
      <w:proofErr w:type="spellEnd"/>
      <w:r>
        <w:rPr>
          <w:rFonts w:ascii="Times New Roman" w:eastAsia="Times New Roman" w:hAnsi="Times New Roman" w:cs="Times New Roman"/>
          <w:sz w:val="24"/>
          <w:szCs w:val="24"/>
          <w:lang w:eastAsia="ru-RU" w:bidi="ru-RU"/>
        </w:rPr>
        <w:t xml:space="preserve"> сельсовета.</w:t>
      </w:r>
      <w:proofErr w:type="gramEnd"/>
    </w:p>
    <w:p w:rsidR="00ED34D5" w:rsidRDefault="00ED34D5" w:rsidP="00ED34D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Реализация данного мероприятия позволит создать благоприятные условия среды обитания, повысить ко</w:t>
      </w:r>
      <w:r w:rsidR="00893C0C">
        <w:rPr>
          <w:rFonts w:ascii="Times New Roman" w:eastAsia="Times New Roman" w:hAnsi="Times New Roman" w:cs="Times New Roman"/>
          <w:sz w:val="24"/>
          <w:szCs w:val="24"/>
          <w:lang w:eastAsia="ru-RU" w:bidi="ru-RU"/>
        </w:rPr>
        <w:t>мфортность проживания населения</w:t>
      </w:r>
      <w:r w:rsidRPr="00B768D3">
        <w:rPr>
          <w:rFonts w:ascii="Times New Roman" w:eastAsia="Times New Roman" w:hAnsi="Times New Roman" w:cs="Times New Roman"/>
          <w:sz w:val="24"/>
          <w:szCs w:val="24"/>
          <w:lang w:eastAsia="ru-RU" w:bidi="ru-RU"/>
        </w:rPr>
        <w:t>, увеличить площадь озеленения территорий, обеспечить более эффективную эксплуатацию жилых домов, ул</w:t>
      </w:r>
      <w:r w:rsidR="00893C0C">
        <w:rPr>
          <w:rFonts w:ascii="Times New Roman" w:eastAsia="Times New Roman" w:hAnsi="Times New Roman" w:cs="Times New Roman"/>
          <w:sz w:val="24"/>
          <w:szCs w:val="24"/>
          <w:lang w:eastAsia="ru-RU" w:bidi="ru-RU"/>
        </w:rPr>
        <w:t xml:space="preserve">учшить условия </w:t>
      </w:r>
      <w:proofErr w:type="gramStart"/>
      <w:r w:rsidR="00893C0C">
        <w:rPr>
          <w:rFonts w:ascii="Times New Roman" w:eastAsia="Times New Roman" w:hAnsi="Times New Roman" w:cs="Times New Roman"/>
          <w:sz w:val="24"/>
          <w:szCs w:val="24"/>
          <w:lang w:eastAsia="ru-RU" w:bidi="ru-RU"/>
        </w:rPr>
        <w:t>для</w:t>
      </w:r>
      <w:proofErr w:type="gramEnd"/>
      <w:r w:rsidR="00893C0C">
        <w:rPr>
          <w:rFonts w:ascii="Times New Roman" w:eastAsia="Times New Roman" w:hAnsi="Times New Roman" w:cs="Times New Roman"/>
          <w:sz w:val="24"/>
          <w:szCs w:val="24"/>
          <w:lang w:eastAsia="ru-RU" w:bidi="ru-RU"/>
        </w:rPr>
        <w:t xml:space="preserve"> </w:t>
      </w:r>
      <w:proofErr w:type="gramStart"/>
      <w:r w:rsidR="00893C0C">
        <w:rPr>
          <w:rFonts w:ascii="Times New Roman" w:eastAsia="Times New Roman" w:hAnsi="Times New Roman" w:cs="Times New Roman"/>
          <w:sz w:val="24"/>
          <w:szCs w:val="24"/>
          <w:lang w:eastAsia="ru-RU" w:bidi="ru-RU"/>
        </w:rPr>
        <w:t>отдых</w:t>
      </w:r>
      <w:proofErr w:type="gramEnd"/>
      <w:r w:rsidR="00893C0C">
        <w:rPr>
          <w:rFonts w:ascii="Times New Roman" w:eastAsia="Times New Roman" w:hAnsi="Times New Roman" w:cs="Times New Roman"/>
          <w:sz w:val="24"/>
          <w:szCs w:val="24"/>
          <w:lang w:eastAsia="ru-RU" w:bidi="ru-RU"/>
        </w:rPr>
        <w:t xml:space="preserve"> </w:t>
      </w:r>
      <w:r w:rsidRPr="00B768D3">
        <w:rPr>
          <w:rFonts w:ascii="Times New Roman" w:eastAsia="Times New Roman" w:hAnsi="Times New Roman" w:cs="Times New Roman"/>
          <w:sz w:val="24"/>
          <w:szCs w:val="24"/>
          <w:lang w:eastAsia="ru-RU" w:bidi="ru-RU"/>
        </w:rPr>
        <w:t>и занятий спортом, обеспечить физическую, простран</w:t>
      </w:r>
      <w:r w:rsidR="00893C0C">
        <w:rPr>
          <w:rFonts w:ascii="Times New Roman" w:eastAsia="Times New Roman" w:hAnsi="Times New Roman" w:cs="Times New Roman"/>
          <w:sz w:val="24"/>
          <w:szCs w:val="24"/>
          <w:lang w:eastAsia="ru-RU" w:bidi="ru-RU"/>
        </w:rPr>
        <w:t xml:space="preserve">ственную </w:t>
      </w:r>
      <w:r w:rsidRPr="00B768D3">
        <w:rPr>
          <w:rFonts w:ascii="Times New Roman" w:eastAsia="Times New Roman" w:hAnsi="Times New Roman" w:cs="Times New Roman"/>
          <w:sz w:val="24"/>
          <w:szCs w:val="24"/>
          <w:lang w:eastAsia="ru-RU" w:bidi="ru-RU"/>
        </w:rPr>
        <w:t>и информационную доступность зданий, сооружений, дворовых территорий для инвалидов и други</w:t>
      </w:r>
      <w:r w:rsidR="00893C0C">
        <w:rPr>
          <w:rFonts w:ascii="Times New Roman" w:eastAsia="Times New Roman" w:hAnsi="Times New Roman" w:cs="Times New Roman"/>
          <w:sz w:val="24"/>
          <w:szCs w:val="24"/>
          <w:lang w:eastAsia="ru-RU" w:bidi="ru-RU"/>
        </w:rPr>
        <w:t>х маломобильных групп населения.</w:t>
      </w:r>
    </w:p>
    <w:p w:rsidR="00893C0C" w:rsidRPr="00B768D3" w:rsidRDefault="00893C0C" w:rsidP="00893C0C">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bidi="ru-RU"/>
        </w:rPr>
      </w:pPr>
      <w:r w:rsidRPr="00B768D3">
        <w:rPr>
          <w:rFonts w:ascii="Times New Roman" w:eastAsia="Times New Roman" w:hAnsi="Times New Roman" w:cs="Times New Roman"/>
          <w:sz w:val="24"/>
          <w:szCs w:val="24"/>
          <w:lang w:eastAsia="ru-RU" w:bidi="ru-RU"/>
        </w:rPr>
        <w:t xml:space="preserve">2) Благоустройство общественных территорий </w:t>
      </w:r>
      <w:proofErr w:type="spellStart"/>
      <w:r>
        <w:rPr>
          <w:rFonts w:ascii="Times New Roman" w:eastAsia="Times New Roman" w:hAnsi="Times New Roman" w:cs="Times New Roman"/>
          <w:sz w:val="24"/>
          <w:szCs w:val="24"/>
          <w:lang w:eastAsia="ru-RU" w:bidi="ru-RU"/>
        </w:rPr>
        <w:t>Пригородненского</w:t>
      </w:r>
      <w:proofErr w:type="spellEnd"/>
      <w:r>
        <w:rPr>
          <w:rFonts w:ascii="Times New Roman" w:eastAsia="Times New Roman" w:hAnsi="Times New Roman" w:cs="Times New Roman"/>
          <w:sz w:val="24"/>
          <w:szCs w:val="24"/>
          <w:lang w:eastAsia="ru-RU" w:bidi="ru-RU"/>
        </w:rPr>
        <w:t xml:space="preserve"> сельсовета</w:t>
      </w:r>
      <w:r w:rsidRPr="00B768D3">
        <w:rPr>
          <w:rFonts w:ascii="Times New Roman" w:eastAsia="Times New Roman" w:hAnsi="Times New Roman" w:cs="Times New Roman"/>
          <w:sz w:val="24"/>
          <w:szCs w:val="24"/>
          <w:lang w:eastAsia="ru-RU" w:bidi="ru-RU"/>
        </w:rPr>
        <w:t xml:space="preserve">                                         в соответствии с проектом благоустройства наиболее посещаемой общественной территории населенного пункта</w:t>
      </w:r>
      <w:r w:rsidRPr="00B768D3">
        <w:rPr>
          <w:rFonts w:ascii="Times New Roman" w:eastAsia="Times New Roman" w:hAnsi="Times New Roman" w:cs="Times New Roman"/>
          <w:bCs/>
          <w:sz w:val="24"/>
          <w:szCs w:val="24"/>
          <w:lang w:eastAsia="ru-RU" w:bidi="ru-RU"/>
        </w:rPr>
        <w:t>.</w:t>
      </w:r>
    </w:p>
    <w:p w:rsidR="00893C0C" w:rsidRPr="00B768D3" w:rsidRDefault="00893C0C" w:rsidP="00893C0C">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В ходе реализации мероприятия проводится:</w:t>
      </w:r>
    </w:p>
    <w:p w:rsidR="00893C0C" w:rsidRPr="00B768D3" w:rsidRDefault="00893C0C" w:rsidP="00893C0C">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анализ благоустроенности общественных территорий, по результатам которого составляется паспорт благоустройства общественной территории      в соответствии с требованиями, установленными нормативным актом Курской области;</w:t>
      </w:r>
    </w:p>
    <w:p w:rsidR="00893C0C" w:rsidRPr="00B768D3" w:rsidRDefault="00893C0C" w:rsidP="00893C0C">
      <w:pPr>
        <w:widowControl w:val="0"/>
        <w:tabs>
          <w:tab w:val="left" w:pos="0"/>
        </w:tabs>
        <w:autoSpaceDE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w:t>
      </w:r>
      <w:proofErr w:type="gramStart"/>
      <w:r w:rsidRPr="00B768D3">
        <w:rPr>
          <w:rFonts w:ascii="Times New Roman" w:eastAsia="Times New Roman" w:hAnsi="Times New Roman" w:cs="Times New Roman"/>
          <w:sz w:val="24"/>
          <w:szCs w:val="24"/>
          <w:lang w:eastAsia="ru-RU" w:bidi="ru-RU"/>
        </w:rPr>
        <w:t>рассмотрение и оценка п</w:t>
      </w:r>
      <w:r>
        <w:rPr>
          <w:rFonts w:ascii="Times New Roman" w:eastAsia="Times New Roman" w:hAnsi="Times New Roman" w:cs="Times New Roman"/>
          <w:sz w:val="24"/>
          <w:szCs w:val="24"/>
          <w:lang w:eastAsia="ru-RU" w:bidi="ru-RU"/>
        </w:rPr>
        <w:t xml:space="preserve">редложений граждан, организаций </w:t>
      </w:r>
      <w:r w:rsidRPr="00B768D3">
        <w:rPr>
          <w:rFonts w:ascii="Times New Roman" w:eastAsia="Times New Roman" w:hAnsi="Times New Roman" w:cs="Times New Roman"/>
          <w:sz w:val="24"/>
          <w:szCs w:val="24"/>
          <w:lang w:eastAsia="ru-RU" w:bidi="ru-RU"/>
        </w:rPr>
        <w:t>на включение  в адресный перечень всех общественных территорий, нуждающихся  в благоустройстве и подлежа</w:t>
      </w:r>
      <w:r>
        <w:rPr>
          <w:rFonts w:ascii="Times New Roman" w:eastAsia="Times New Roman" w:hAnsi="Times New Roman" w:cs="Times New Roman"/>
          <w:sz w:val="24"/>
          <w:szCs w:val="24"/>
          <w:lang w:eastAsia="ru-RU" w:bidi="ru-RU"/>
        </w:rPr>
        <w:t xml:space="preserve">щих благоустройству </w:t>
      </w:r>
      <w:r w:rsidRPr="00B768D3">
        <w:rPr>
          <w:rFonts w:ascii="Times New Roman" w:eastAsia="Times New Roman" w:hAnsi="Times New Roman" w:cs="Times New Roman"/>
          <w:sz w:val="24"/>
          <w:szCs w:val="24"/>
          <w:lang w:eastAsia="ru-RU" w:bidi="ru-RU"/>
        </w:rPr>
        <w:t xml:space="preserve"> в 2018-2022 гг. в соответствии с Поря</w:t>
      </w:r>
      <w:r>
        <w:rPr>
          <w:rFonts w:ascii="Times New Roman" w:eastAsia="Times New Roman" w:hAnsi="Times New Roman" w:cs="Times New Roman"/>
          <w:sz w:val="24"/>
          <w:szCs w:val="24"/>
          <w:lang w:eastAsia="ru-RU" w:bidi="ru-RU"/>
        </w:rPr>
        <w:t>дком представления, рассмотрения</w:t>
      </w:r>
      <w:r w:rsidRPr="00B768D3">
        <w:rPr>
          <w:rFonts w:ascii="Times New Roman" w:eastAsia="Times New Roman" w:hAnsi="Times New Roman" w:cs="Times New Roman"/>
          <w:sz w:val="24"/>
          <w:szCs w:val="24"/>
          <w:lang w:eastAsia="ru-RU" w:bidi="ru-RU"/>
        </w:rPr>
        <w:t xml:space="preserve"> и оценки предложений граждан, организаций о включении в муниципальную программу формирования современной городской среды на территории муниципального образования «</w:t>
      </w:r>
      <w:proofErr w:type="spellStart"/>
      <w:r>
        <w:rPr>
          <w:rFonts w:ascii="Times New Roman" w:eastAsia="Times New Roman" w:hAnsi="Times New Roman" w:cs="Times New Roman"/>
          <w:sz w:val="24"/>
          <w:szCs w:val="24"/>
          <w:lang w:eastAsia="ru-RU" w:bidi="ru-RU"/>
        </w:rPr>
        <w:t>Пригородненский</w:t>
      </w:r>
      <w:proofErr w:type="spellEnd"/>
      <w:r>
        <w:rPr>
          <w:rFonts w:ascii="Times New Roman" w:eastAsia="Times New Roman" w:hAnsi="Times New Roman" w:cs="Times New Roman"/>
          <w:sz w:val="24"/>
          <w:szCs w:val="24"/>
          <w:lang w:eastAsia="ru-RU" w:bidi="ru-RU"/>
        </w:rPr>
        <w:t xml:space="preserve"> сельсовет</w:t>
      </w:r>
      <w:r w:rsidRPr="00B768D3">
        <w:rPr>
          <w:rFonts w:ascii="Times New Roman" w:eastAsia="Times New Roman" w:hAnsi="Times New Roman" w:cs="Times New Roman"/>
          <w:sz w:val="24"/>
          <w:szCs w:val="24"/>
          <w:lang w:eastAsia="ru-RU" w:bidi="ru-RU"/>
        </w:rPr>
        <w:t>» на 2018-2022 годы общественной территории, подлежащей благоустройству в 2018-2022 годах, утвержденным</w:t>
      </w:r>
      <w:proofErr w:type="gramEnd"/>
      <w:r w:rsidRPr="00B768D3">
        <w:rPr>
          <w:rFonts w:ascii="Times New Roman" w:eastAsia="Times New Roman" w:hAnsi="Times New Roman" w:cs="Times New Roman"/>
          <w:sz w:val="24"/>
          <w:szCs w:val="24"/>
          <w:lang w:eastAsia="ru-RU" w:bidi="ru-RU"/>
        </w:rPr>
        <w:t xml:space="preserve"> постановлением Администрации </w:t>
      </w:r>
      <w:proofErr w:type="spellStart"/>
      <w:r>
        <w:rPr>
          <w:rFonts w:ascii="Times New Roman" w:eastAsia="Times New Roman" w:hAnsi="Times New Roman" w:cs="Times New Roman"/>
          <w:sz w:val="24"/>
          <w:szCs w:val="24"/>
          <w:lang w:eastAsia="ru-RU" w:bidi="ru-RU"/>
        </w:rPr>
        <w:t>Пригородненского</w:t>
      </w:r>
      <w:proofErr w:type="spellEnd"/>
      <w:r>
        <w:rPr>
          <w:rFonts w:ascii="Times New Roman" w:eastAsia="Times New Roman" w:hAnsi="Times New Roman" w:cs="Times New Roman"/>
          <w:sz w:val="24"/>
          <w:szCs w:val="24"/>
          <w:lang w:eastAsia="ru-RU" w:bidi="ru-RU"/>
        </w:rPr>
        <w:t xml:space="preserve"> сельсовета </w:t>
      </w:r>
      <w:proofErr w:type="spellStart"/>
      <w:r>
        <w:rPr>
          <w:rFonts w:ascii="Times New Roman" w:eastAsia="Times New Roman" w:hAnsi="Times New Roman" w:cs="Times New Roman"/>
          <w:sz w:val="24"/>
          <w:szCs w:val="24"/>
          <w:lang w:eastAsia="ru-RU" w:bidi="ru-RU"/>
        </w:rPr>
        <w:t>Щигровского</w:t>
      </w:r>
      <w:proofErr w:type="spellEnd"/>
      <w:r>
        <w:rPr>
          <w:rFonts w:ascii="Times New Roman" w:eastAsia="Times New Roman" w:hAnsi="Times New Roman" w:cs="Times New Roman"/>
          <w:sz w:val="24"/>
          <w:szCs w:val="24"/>
          <w:lang w:eastAsia="ru-RU" w:bidi="ru-RU"/>
        </w:rPr>
        <w:t xml:space="preserve"> района от 25 октября 2017 года № 211</w:t>
      </w:r>
      <w:r w:rsidRPr="00B768D3">
        <w:rPr>
          <w:rFonts w:ascii="Times New Roman" w:eastAsia="Times New Roman" w:hAnsi="Times New Roman" w:cs="Times New Roman"/>
          <w:sz w:val="24"/>
          <w:szCs w:val="24"/>
          <w:lang w:eastAsia="ru-RU" w:bidi="ru-RU"/>
        </w:rPr>
        <w:t>.</w:t>
      </w:r>
    </w:p>
    <w:p w:rsidR="00893C0C" w:rsidRPr="00B768D3" w:rsidRDefault="00893C0C" w:rsidP="00893C0C">
      <w:pPr>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bidi="ru-RU"/>
        </w:rPr>
      </w:pPr>
      <w:r w:rsidRPr="00B768D3">
        <w:rPr>
          <w:rFonts w:ascii="Times New Roman" w:eastAsia="Times New Roman" w:hAnsi="Times New Roman" w:cs="Times New Roman"/>
          <w:sz w:val="24"/>
          <w:szCs w:val="24"/>
          <w:lang w:eastAsia="ru-RU" w:bidi="ru-RU"/>
        </w:rPr>
        <w:t xml:space="preserve"> </w:t>
      </w:r>
      <w:proofErr w:type="gramStart"/>
      <w:r w:rsidRPr="00B768D3">
        <w:rPr>
          <w:rFonts w:ascii="Times New Roman" w:eastAsia="Times New Roman" w:hAnsi="Times New Roman" w:cs="Times New Roman"/>
          <w:sz w:val="24"/>
          <w:szCs w:val="24"/>
          <w:lang w:eastAsia="ru-RU" w:bidi="ru-RU"/>
        </w:rPr>
        <w:t>выполнение работ по благоустройству общественных территорий</w:t>
      </w:r>
      <w:r w:rsidRPr="00B768D3">
        <w:rPr>
          <w:rFonts w:ascii="Times New Roman" w:eastAsia="Times New Roman" w:hAnsi="Times New Roman" w:cs="Times New Roman"/>
          <w:bCs/>
          <w:sz w:val="24"/>
          <w:szCs w:val="24"/>
          <w:lang w:eastAsia="ru-RU" w:bidi="ru-RU"/>
        </w:rPr>
        <w:t xml:space="preserve"> (в том числе, устройство и ремонт пешеходных тротуаров и дорожек, обустройство цветников и газонов, посадка новых и вырубка аварийных деревьев, установка урн, скамеек и малых архитектурных форм, </w:t>
      </w:r>
      <w:r w:rsidRPr="00B768D3">
        <w:rPr>
          <w:rFonts w:ascii="Times New Roman" w:eastAsia="Times New Roman" w:hAnsi="Times New Roman" w:cs="Times New Roman"/>
          <w:sz w:val="24"/>
          <w:szCs w:val="24"/>
          <w:lang w:eastAsia="ru-RU" w:bidi="ru-RU"/>
        </w:rPr>
        <w:t xml:space="preserve">обеспечение физической, пространственной и информационной доступности общественных территорий для инвалидов и других маломобильных групп населения, </w:t>
      </w:r>
      <w:r w:rsidRPr="00B768D3">
        <w:rPr>
          <w:rFonts w:ascii="Times New Roman" w:eastAsia="Times New Roman" w:hAnsi="Times New Roman" w:cs="Times New Roman"/>
          <w:bCs/>
          <w:sz w:val="24"/>
          <w:szCs w:val="24"/>
          <w:lang w:eastAsia="ru-RU" w:bidi="ru-RU"/>
        </w:rPr>
        <w:t xml:space="preserve">озеленение </w:t>
      </w:r>
      <w:r w:rsidRPr="00B768D3">
        <w:rPr>
          <w:rFonts w:ascii="Times New Roman" w:eastAsia="Times New Roman" w:hAnsi="Times New Roman" w:cs="Times New Roman"/>
          <w:sz w:val="24"/>
          <w:szCs w:val="24"/>
          <w:lang w:eastAsia="ru-RU" w:bidi="ru-RU"/>
        </w:rPr>
        <w:t>общественных территорий</w:t>
      </w:r>
      <w:r w:rsidRPr="00B768D3">
        <w:rPr>
          <w:rFonts w:ascii="Times New Roman" w:eastAsia="Times New Roman" w:hAnsi="Times New Roman" w:cs="Times New Roman"/>
          <w:bCs/>
          <w:sz w:val="24"/>
          <w:szCs w:val="24"/>
          <w:lang w:eastAsia="ru-RU" w:bidi="ru-RU"/>
        </w:rPr>
        <w:t xml:space="preserve"> и т.п.);</w:t>
      </w:r>
      <w:r w:rsidRPr="00B768D3">
        <w:rPr>
          <w:rFonts w:ascii="Times New Roman" w:eastAsia="Times New Roman" w:hAnsi="Times New Roman" w:cs="Times New Roman"/>
          <w:bCs/>
          <w:sz w:val="24"/>
          <w:szCs w:val="24"/>
          <w:lang w:eastAsia="ru-RU" w:bidi="ru-RU"/>
        </w:rPr>
        <w:tab/>
      </w:r>
      <w:proofErr w:type="gramEnd"/>
    </w:p>
    <w:p w:rsidR="00893C0C" w:rsidRPr="00B768D3" w:rsidRDefault="00893C0C" w:rsidP="00893C0C">
      <w:pPr>
        <w:widowControl w:val="0"/>
        <w:tabs>
          <w:tab w:val="left" w:pos="993"/>
        </w:tabs>
        <w:autoSpaceDE w:val="0"/>
        <w:spacing w:after="0" w:line="240" w:lineRule="auto"/>
        <w:ind w:firstLine="567"/>
        <w:contextualSpacing/>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3) Вовлечение граждан, организаций в реализацию мероприятий  в сфере формирования современной городской среды</w:t>
      </w:r>
    </w:p>
    <w:p w:rsidR="00893C0C" w:rsidRPr="00B768D3" w:rsidRDefault="00893C0C" w:rsidP="00893C0C">
      <w:pPr>
        <w:widowControl w:val="0"/>
        <w:autoSpaceDE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lastRenderedPageBreak/>
        <w:t>В ходе реализации мероприятия проводится:</w:t>
      </w:r>
    </w:p>
    <w:p w:rsidR="00893C0C" w:rsidRPr="00B768D3" w:rsidRDefault="00893C0C" w:rsidP="00893C0C">
      <w:pPr>
        <w:spacing w:after="0" w:line="240" w:lineRule="auto"/>
        <w:ind w:firstLine="567"/>
        <w:jc w:val="both"/>
        <w:rPr>
          <w:rFonts w:ascii="Times New Roman" w:eastAsia="Calibri" w:hAnsi="Times New Roman" w:cs="Times New Roman"/>
          <w:sz w:val="24"/>
          <w:szCs w:val="24"/>
          <w:lang w:eastAsia="ru-RU"/>
        </w:rPr>
      </w:pPr>
      <w:r w:rsidRPr="00B768D3">
        <w:rPr>
          <w:rFonts w:ascii="Times New Roman" w:eastAsia="Calibri" w:hAnsi="Times New Roman" w:cs="Times New Roman"/>
          <w:sz w:val="24"/>
          <w:szCs w:val="24"/>
          <w:lang w:eastAsia="ru-RU"/>
        </w:rPr>
        <w:t xml:space="preserve"> информирование граждан о проводимых мероприятиях по благоустройству дворовых и общественных территорий;</w:t>
      </w:r>
    </w:p>
    <w:p w:rsidR="00893C0C" w:rsidRPr="00B768D3" w:rsidRDefault="00893C0C" w:rsidP="00893C0C">
      <w:pPr>
        <w:spacing w:after="0" w:line="240" w:lineRule="auto"/>
        <w:ind w:firstLine="567"/>
        <w:jc w:val="both"/>
        <w:rPr>
          <w:rFonts w:ascii="Times New Roman" w:eastAsia="Calibri" w:hAnsi="Times New Roman" w:cs="Times New Roman"/>
          <w:sz w:val="24"/>
          <w:szCs w:val="24"/>
          <w:lang w:eastAsia="ru-RU"/>
        </w:rPr>
      </w:pPr>
      <w:r w:rsidRPr="00B768D3">
        <w:rPr>
          <w:rFonts w:ascii="Times New Roman" w:eastAsia="Calibri" w:hAnsi="Times New Roman" w:cs="Times New Roman"/>
          <w:sz w:val="24"/>
          <w:szCs w:val="24"/>
          <w:lang w:eastAsia="ru-RU"/>
        </w:rPr>
        <w:t xml:space="preserve"> </w:t>
      </w:r>
      <w:proofErr w:type="spellStart"/>
      <w:r w:rsidRPr="00B768D3">
        <w:rPr>
          <w:rFonts w:ascii="Times New Roman" w:eastAsia="Calibri" w:hAnsi="Times New Roman" w:cs="Times New Roman"/>
          <w:sz w:val="24"/>
          <w:szCs w:val="24"/>
          <w:lang w:eastAsia="ru-RU"/>
        </w:rPr>
        <w:t>софинансирование</w:t>
      </w:r>
      <w:proofErr w:type="spellEnd"/>
      <w:r w:rsidRPr="00B768D3">
        <w:rPr>
          <w:rFonts w:ascii="Times New Roman" w:eastAsia="Calibri" w:hAnsi="Times New Roman" w:cs="Times New Roman"/>
          <w:sz w:val="24"/>
          <w:szCs w:val="24"/>
          <w:lang w:eastAsia="ru-RU"/>
        </w:rPr>
        <w:t xml:space="preserve"> мероприятий по благоустройству дворовых территорий многоквартирных домов;</w:t>
      </w:r>
    </w:p>
    <w:p w:rsidR="00893C0C" w:rsidRPr="00B768D3" w:rsidRDefault="00893C0C" w:rsidP="00893C0C">
      <w:pPr>
        <w:spacing w:after="0" w:line="240" w:lineRule="auto"/>
        <w:ind w:firstLine="567"/>
        <w:jc w:val="both"/>
        <w:rPr>
          <w:rFonts w:ascii="Times New Roman" w:eastAsia="Calibri" w:hAnsi="Times New Roman" w:cs="Times New Roman"/>
          <w:sz w:val="24"/>
          <w:szCs w:val="24"/>
          <w:lang w:eastAsia="ru-RU"/>
        </w:rPr>
      </w:pPr>
      <w:r w:rsidRPr="00B768D3">
        <w:rPr>
          <w:rFonts w:ascii="Times New Roman" w:eastAsia="Calibri" w:hAnsi="Times New Roman" w:cs="Times New Roman"/>
          <w:sz w:val="24"/>
          <w:szCs w:val="24"/>
          <w:lang w:eastAsia="ru-RU"/>
        </w:rPr>
        <w:t xml:space="preserve"> обсуждение общественных территорий, подлежащих благоустройству;</w:t>
      </w:r>
    </w:p>
    <w:p w:rsidR="00893C0C" w:rsidRPr="00B768D3" w:rsidRDefault="00893C0C" w:rsidP="00893C0C">
      <w:pPr>
        <w:widowControl w:val="0"/>
        <w:tabs>
          <w:tab w:val="left" w:pos="284"/>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трудовое участие граждан, организаций и иных лиц в реализации мероприятий по благоустройству посредством проведения весеннего               и осеннего месячников по санитарной очистке территории города.</w:t>
      </w:r>
    </w:p>
    <w:p w:rsidR="00893C0C" w:rsidRPr="00B768D3" w:rsidRDefault="00893C0C" w:rsidP="00893C0C">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bidi="ru-RU"/>
        </w:rPr>
      </w:pPr>
      <w:r w:rsidRPr="00B768D3">
        <w:rPr>
          <w:rFonts w:ascii="Times New Roman" w:eastAsia="Times New Roman" w:hAnsi="Times New Roman" w:cs="Times New Roman"/>
          <w:bCs/>
          <w:sz w:val="24"/>
          <w:szCs w:val="24"/>
          <w:lang w:eastAsia="ru-RU" w:bidi="ru-RU"/>
        </w:rPr>
        <w:t xml:space="preserve">4) Публикация материалов в местных СМИ, мониторинг работы в ГИС ЖКХ. </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Достижение целевых индикаторов и показателей достигается путем реализации следующих основных мероприятий:</w:t>
      </w:r>
    </w:p>
    <w:p w:rsidR="008922B7"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b/>
          <w:bCs/>
          <w:sz w:val="24"/>
          <w:szCs w:val="24"/>
        </w:rPr>
        <w:t xml:space="preserve">основное мероприятие 1 «Благоустройство дворовых территорий». </w:t>
      </w:r>
      <w:proofErr w:type="gramStart"/>
      <w:r w:rsidRPr="00E524E2">
        <w:rPr>
          <w:rFonts w:ascii="Times New Roman" w:hAnsi="Times New Roman" w:cs="Times New Roman"/>
          <w:sz w:val="24"/>
          <w:szCs w:val="24"/>
        </w:rPr>
        <w:t>В данное мероприятие включены реализация минимального перечня работ по благоустройству (устройство дворовых проездов</w:t>
      </w:r>
      <w:r>
        <w:rPr>
          <w:rFonts w:ascii="Times New Roman" w:hAnsi="Times New Roman" w:cs="Times New Roman"/>
          <w:sz w:val="24"/>
          <w:szCs w:val="24"/>
        </w:rPr>
        <w:t xml:space="preserve"> и дворовой территории</w:t>
      </w:r>
      <w:r w:rsidRPr="00E524E2">
        <w:rPr>
          <w:rFonts w:ascii="Times New Roman" w:hAnsi="Times New Roman" w:cs="Times New Roman"/>
          <w:sz w:val="24"/>
          <w:szCs w:val="24"/>
        </w:rPr>
        <w:t>, освещение, установка урн и лавочек) и дополнительного перечня работ по благоустройству (устройство детских (спортивных) площадок, автомобильных парковок и озеленение территорий).</w:t>
      </w:r>
      <w:proofErr w:type="gramEnd"/>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Адресный перечень многоквартирных домов, дворовые территории которых отобраны и подлежат благоустройству на 2018-2022 годы, приведен в приложении №5 к настоящей муниципальной программе.</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b/>
          <w:bCs/>
          <w:sz w:val="24"/>
          <w:szCs w:val="24"/>
        </w:rPr>
        <w:t xml:space="preserve">основное мероприятие 2 «Благоустройство общественных территорий». </w:t>
      </w:r>
      <w:r w:rsidRPr="00E524E2">
        <w:rPr>
          <w:rFonts w:ascii="Times New Roman" w:hAnsi="Times New Roman" w:cs="Times New Roman"/>
          <w:sz w:val="24"/>
          <w:szCs w:val="24"/>
        </w:rPr>
        <w:t>В рамках данного мероприятия могут быть реализованы следующие виды проектов и территорий:</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благоустройство парков, скверов, бульваров,</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устройство освещения улицы, парка, сквера, бульваров,</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благоустройство набережной,</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благоустройство места для купания (пляжа),</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устройство или реконструкция детской площадки,</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благоустройство территории возле общественного здания (Дом культуры, библиотека и т.д.),</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благоустройство территории вокруг памятника,</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реконструкция пешеходных зон (тротуаров) с обустройством зон отдыха (лавочек и пр.) на конкретной улице;</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обустройство родников,</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очистка водоемов,</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xml:space="preserve">- благоустройство пустырей, </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благоустройство центральных площадей,</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xml:space="preserve">- благоустройство или реконструкция муниципальных рынков, </w:t>
      </w:r>
    </w:p>
    <w:p w:rsidR="008922B7"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24E2">
        <w:rPr>
          <w:rFonts w:ascii="Times New Roman" w:hAnsi="Times New Roman" w:cs="Times New Roman"/>
          <w:sz w:val="24"/>
          <w:szCs w:val="24"/>
        </w:rPr>
        <w:t>- иные объекты.</w:t>
      </w:r>
    </w:p>
    <w:p w:rsidR="008922B7" w:rsidRPr="00E524E2"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Перечень общественных территорий, подлежащих благоустройству на 2018-2022 годы, с перечнем видов работ, планируемых к выполнению, в том числе с включением не менее одной общественной территории, отобранной с учетом результатов общественного обсуждения, а также иные мероприятия по благоустройству, определенные Администрацией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подлежащие </w:t>
      </w:r>
      <w:r w:rsidRPr="00C07B44">
        <w:rPr>
          <w:rFonts w:ascii="Times New Roman" w:hAnsi="Times New Roman" w:cs="Times New Roman"/>
          <w:sz w:val="24"/>
          <w:szCs w:val="24"/>
        </w:rPr>
        <w:t>реализации в 2018-2022 годах</w:t>
      </w:r>
      <w:r>
        <w:rPr>
          <w:rFonts w:ascii="Times New Roman" w:hAnsi="Times New Roman" w:cs="Times New Roman"/>
          <w:sz w:val="24"/>
          <w:szCs w:val="24"/>
        </w:rPr>
        <w:t xml:space="preserve"> приведен в приложении №6 к муниципальной программе.</w:t>
      </w:r>
      <w:proofErr w:type="gramEnd"/>
    </w:p>
    <w:p w:rsidR="008922B7" w:rsidRPr="00DD6680" w:rsidRDefault="006544B4" w:rsidP="008922B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hyperlink w:anchor="Par1815" w:history="1">
        <w:r w:rsidR="008922B7" w:rsidRPr="00DD6680">
          <w:rPr>
            <w:rFonts w:ascii="Times New Roman" w:hAnsi="Times New Roman" w:cs="Times New Roman"/>
            <w:sz w:val="24"/>
            <w:szCs w:val="24"/>
            <w:lang w:eastAsia="ru-RU"/>
          </w:rPr>
          <w:t>Перечень</w:t>
        </w:r>
      </w:hyperlink>
      <w:r w:rsidR="008922B7" w:rsidRPr="00DD6680">
        <w:rPr>
          <w:rFonts w:ascii="Times New Roman" w:hAnsi="Times New Roman" w:cs="Times New Roman"/>
          <w:sz w:val="24"/>
          <w:szCs w:val="24"/>
          <w:lang w:eastAsia="ru-RU"/>
        </w:rPr>
        <w:t xml:space="preserve"> основных мероприятий программы приведен в приложении </w:t>
      </w:r>
      <w:r w:rsidR="008922B7">
        <w:rPr>
          <w:rFonts w:ascii="Times New Roman" w:hAnsi="Times New Roman" w:cs="Times New Roman"/>
          <w:sz w:val="24"/>
          <w:szCs w:val="24"/>
          <w:lang w:eastAsia="ru-RU"/>
        </w:rPr>
        <w:t>№</w:t>
      </w:r>
      <w:r w:rsidR="008922B7" w:rsidRPr="00DD6680">
        <w:rPr>
          <w:rFonts w:ascii="Times New Roman" w:hAnsi="Times New Roman" w:cs="Times New Roman"/>
          <w:sz w:val="24"/>
          <w:szCs w:val="24"/>
          <w:lang w:eastAsia="ru-RU"/>
        </w:rPr>
        <w:t>2 к муниципальной программе.</w:t>
      </w:r>
    </w:p>
    <w:p w:rsidR="008922B7" w:rsidRPr="00DD6680" w:rsidRDefault="008922B7" w:rsidP="008922B7">
      <w:pPr>
        <w:pStyle w:val="ConsPlusNormal"/>
        <w:ind w:firstLine="540"/>
        <w:jc w:val="both"/>
        <w:rPr>
          <w:rFonts w:ascii="Times New Roman" w:hAnsi="Times New Roman" w:cs="Times New Roman"/>
          <w:sz w:val="24"/>
          <w:szCs w:val="24"/>
        </w:rPr>
      </w:pPr>
      <w:r w:rsidRPr="00DD6680">
        <w:rPr>
          <w:rFonts w:ascii="Times New Roman" w:hAnsi="Times New Roman" w:cs="Times New Roman"/>
          <w:sz w:val="24"/>
          <w:szCs w:val="24"/>
        </w:rPr>
        <w:t>Для реализации мероприятий программы подготовлены следующие документы:</w:t>
      </w:r>
    </w:p>
    <w:p w:rsidR="008922B7" w:rsidRPr="00DD6680" w:rsidRDefault="008922B7" w:rsidP="008922B7">
      <w:pPr>
        <w:pStyle w:val="ConsPlusNormal"/>
        <w:ind w:firstLine="540"/>
        <w:jc w:val="both"/>
        <w:rPr>
          <w:rFonts w:ascii="Times New Roman" w:hAnsi="Times New Roman" w:cs="Times New Roman"/>
          <w:sz w:val="24"/>
          <w:szCs w:val="24"/>
        </w:rPr>
      </w:pPr>
      <w:r w:rsidRPr="00DD6680">
        <w:rPr>
          <w:rFonts w:ascii="Times New Roman" w:hAnsi="Times New Roman" w:cs="Times New Roman"/>
          <w:sz w:val="24"/>
          <w:szCs w:val="24"/>
        </w:rPr>
        <w:t xml:space="preserve">- минимальный перечень работ по благоустройству дворовых территорий многоквартирных домов, с приложением визуализированного перечня образцов </w:t>
      </w:r>
      <w:r w:rsidRPr="00DD6680">
        <w:rPr>
          <w:rFonts w:ascii="Times New Roman" w:hAnsi="Times New Roman" w:cs="Times New Roman"/>
          <w:sz w:val="24"/>
          <w:szCs w:val="24"/>
        </w:rPr>
        <w:lastRenderedPageBreak/>
        <w:t>элементов благоустройства, предполагаемых к размещению на дворовой территории (приложение 5 к программе),</w:t>
      </w:r>
    </w:p>
    <w:p w:rsidR="008922B7" w:rsidRPr="00DD6680" w:rsidRDefault="008922B7" w:rsidP="008922B7">
      <w:pPr>
        <w:widowControl w:val="0"/>
        <w:autoSpaceDE w:val="0"/>
        <w:autoSpaceDN w:val="0"/>
        <w:adjustRightInd w:val="0"/>
        <w:spacing w:after="0" w:line="240" w:lineRule="auto"/>
        <w:ind w:firstLine="491"/>
        <w:jc w:val="both"/>
        <w:rPr>
          <w:rFonts w:ascii="Times New Roman" w:hAnsi="Times New Roman" w:cs="Times New Roman"/>
          <w:sz w:val="24"/>
          <w:szCs w:val="24"/>
        </w:rPr>
      </w:pPr>
      <w:r w:rsidRPr="00DD6680">
        <w:rPr>
          <w:rFonts w:ascii="Times New Roman" w:hAnsi="Times New Roman" w:cs="Times New Roman"/>
          <w:sz w:val="24"/>
          <w:szCs w:val="24"/>
        </w:rPr>
        <w:t xml:space="preserve">- дополнительный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 территории (приложение </w:t>
      </w:r>
      <w:r>
        <w:rPr>
          <w:rFonts w:ascii="Times New Roman" w:hAnsi="Times New Roman" w:cs="Times New Roman"/>
          <w:sz w:val="24"/>
          <w:szCs w:val="24"/>
        </w:rPr>
        <w:t>8</w:t>
      </w:r>
      <w:r w:rsidRPr="00DD6680">
        <w:rPr>
          <w:rFonts w:ascii="Times New Roman" w:hAnsi="Times New Roman" w:cs="Times New Roman"/>
          <w:sz w:val="24"/>
          <w:szCs w:val="24"/>
        </w:rPr>
        <w:t xml:space="preserve"> к программе),</w:t>
      </w:r>
    </w:p>
    <w:p w:rsidR="008922B7" w:rsidRPr="00DD6680" w:rsidRDefault="008922B7" w:rsidP="008922B7">
      <w:pPr>
        <w:pStyle w:val="ConsPlusNormal"/>
        <w:ind w:firstLine="540"/>
        <w:jc w:val="both"/>
        <w:rPr>
          <w:rFonts w:ascii="Times New Roman" w:hAnsi="Times New Roman" w:cs="Times New Roman"/>
          <w:sz w:val="24"/>
          <w:szCs w:val="24"/>
        </w:rPr>
      </w:pPr>
      <w:r w:rsidRPr="00DD6680">
        <w:rPr>
          <w:rFonts w:ascii="Times New Roman" w:hAnsi="Times New Roman" w:cs="Times New Roman"/>
          <w:sz w:val="24"/>
          <w:szCs w:val="24"/>
        </w:rPr>
        <w:t xml:space="preserve">- 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 (приложения </w:t>
      </w:r>
      <w:r>
        <w:rPr>
          <w:rFonts w:ascii="Times New Roman" w:hAnsi="Times New Roman" w:cs="Times New Roman"/>
          <w:sz w:val="24"/>
          <w:szCs w:val="24"/>
        </w:rPr>
        <w:t>9</w:t>
      </w:r>
      <w:r w:rsidRPr="00DD6680">
        <w:rPr>
          <w:rFonts w:ascii="Times New Roman" w:hAnsi="Times New Roman" w:cs="Times New Roman"/>
          <w:sz w:val="24"/>
          <w:szCs w:val="24"/>
        </w:rPr>
        <w:t xml:space="preserve"> к программе),</w:t>
      </w:r>
    </w:p>
    <w:p w:rsidR="008922B7" w:rsidRPr="00DD6680" w:rsidRDefault="008922B7" w:rsidP="008922B7">
      <w:pPr>
        <w:pStyle w:val="ConsPlusNormal"/>
        <w:ind w:firstLine="540"/>
        <w:jc w:val="both"/>
        <w:rPr>
          <w:rFonts w:ascii="Times New Roman" w:hAnsi="Times New Roman" w:cs="Times New Roman"/>
          <w:sz w:val="24"/>
          <w:szCs w:val="24"/>
        </w:rPr>
      </w:pPr>
      <w:proofErr w:type="gramStart"/>
      <w:r w:rsidRPr="00DD6680">
        <w:rPr>
          <w:rFonts w:ascii="Times New Roman" w:hAnsi="Times New Roman" w:cs="Times New Roman"/>
          <w:sz w:val="24"/>
          <w:szCs w:val="24"/>
        </w:rPr>
        <w:t xml:space="preserve">- 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и форма участия (финансовое и (или) трудовое граждан в выполнении указанных работ (приложение </w:t>
      </w:r>
      <w:r>
        <w:rPr>
          <w:rFonts w:ascii="Times New Roman" w:hAnsi="Times New Roman" w:cs="Times New Roman"/>
          <w:sz w:val="24"/>
          <w:szCs w:val="24"/>
        </w:rPr>
        <w:t>10</w:t>
      </w:r>
      <w:r w:rsidRPr="00DD6680">
        <w:rPr>
          <w:rFonts w:ascii="Times New Roman" w:hAnsi="Times New Roman" w:cs="Times New Roman"/>
          <w:sz w:val="24"/>
          <w:szCs w:val="24"/>
        </w:rPr>
        <w:t xml:space="preserve"> к программе),</w:t>
      </w:r>
      <w:proofErr w:type="gramEnd"/>
    </w:p>
    <w:p w:rsidR="008922B7" w:rsidRPr="00E524E2" w:rsidRDefault="008922B7" w:rsidP="008922B7">
      <w:pPr>
        <w:pStyle w:val="ConsPlusNormal"/>
        <w:ind w:firstLine="540"/>
        <w:jc w:val="both"/>
        <w:rPr>
          <w:rFonts w:ascii="Times New Roman" w:hAnsi="Times New Roman" w:cs="Times New Roman"/>
          <w:sz w:val="24"/>
          <w:szCs w:val="24"/>
        </w:rPr>
      </w:pPr>
      <w:r w:rsidRPr="00DD6680">
        <w:rPr>
          <w:rFonts w:ascii="Times New Roman" w:hAnsi="Times New Roman" w:cs="Times New Roman"/>
          <w:sz w:val="24"/>
          <w:szCs w:val="24"/>
        </w:rPr>
        <w:t xml:space="preserve">- порядок разработки, обсуждения с заинтересованными лицами и утверждения дизайн - проекта благоустройства дворовой территории, </w:t>
      </w:r>
      <w:proofErr w:type="gramStart"/>
      <w:r w:rsidRPr="00DD6680">
        <w:rPr>
          <w:rFonts w:ascii="Times New Roman" w:hAnsi="Times New Roman" w:cs="Times New Roman"/>
          <w:sz w:val="24"/>
          <w:szCs w:val="24"/>
        </w:rPr>
        <w:t>включенных</w:t>
      </w:r>
      <w:proofErr w:type="gramEnd"/>
      <w:r w:rsidRPr="00DD6680">
        <w:rPr>
          <w:rFonts w:ascii="Times New Roman" w:hAnsi="Times New Roman" w:cs="Times New Roman"/>
          <w:sz w:val="24"/>
          <w:szCs w:val="24"/>
        </w:rPr>
        <w:t xml:space="preserve"> в муниципальную программу на 201</w:t>
      </w:r>
      <w:r>
        <w:rPr>
          <w:rFonts w:ascii="Times New Roman" w:hAnsi="Times New Roman" w:cs="Times New Roman"/>
          <w:sz w:val="24"/>
          <w:szCs w:val="24"/>
        </w:rPr>
        <w:t xml:space="preserve">8-2022 </w:t>
      </w:r>
      <w:r w:rsidRPr="00DD6680">
        <w:rPr>
          <w:rFonts w:ascii="Times New Roman" w:hAnsi="Times New Roman" w:cs="Times New Roman"/>
          <w:sz w:val="24"/>
          <w:szCs w:val="24"/>
        </w:rPr>
        <w:t>год</w:t>
      </w:r>
      <w:r>
        <w:rPr>
          <w:rFonts w:ascii="Times New Roman" w:hAnsi="Times New Roman" w:cs="Times New Roman"/>
          <w:sz w:val="24"/>
          <w:szCs w:val="24"/>
        </w:rPr>
        <w:t>ы</w:t>
      </w:r>
      <w:r w:rsidRPr="00DD6680">
        <w:rPr>
          <w:rFonts w:ascii="Times New Roman" w:hAnsi="Times New Roman" w:cs="Times New Roman"/>
          <w:sz w:val="24"/>
          <w:szCs w:val="24"/>
        </w:rPr>
        <w:t xml:space="preserve"> (приложение </w:t>
      </w:r>
      <w:r>
        <w:rPr>
          <w:rFonts w:ascii="Times New Roman" w:hAnsi="Times New Roman" w:cs="Times New Roman"/>
          <w:sz w:val="24"/>
          <w:szCs w:val="24"/>
        </w:rPr>
        <w:t>11</w:t>
      </w:r>
      <w:r w:rsidRPr="00DD6680">
        <w:rPr>
          <w:rFonts w:ascii="Times New Roman" w:hAnsi="Times New Roman" w:cs="Times New Roman"/>
          <w:sz w:val="24"/>
          <w:szCs w:val="24"/>
        </w:rPr>
        <w:t xml:space="preserve"> к программе).</w:t>
      </w:r>
    </w:p>
    <w:p w:rsidR="008922B7" w:rsidRPr="00341025" w:rsidRDefault="008922B7" w:rsidP="008922B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22B7" w:rsidRPr="00E524E2" w:rsidRDefault="008922B7" w:rsidP="008922B7">
      <w:pPr>
        <w:widowControl w:val="0"/>
        <w:autoSpaceDE w:val="0"/>
        <w:autoSpaceDN w:val="0"/>
        <w:adjustRightInd w:val="0"/>
        <w:spacing w:after="0" w:line="240" w:lineRule="auto"/>
        <w:ind w:firstLine="851"/>
        <w:jc w:val="both"/>
        <w:outlineLvl w:val="1"/>
        <w:rPr>
          <w:rFonts w:ascii="Times New Roman" w:hAnsi="Times New Roman" w:cs="Times New Roman"/>
          <w:sz w:val="24"/>
          <w:szCs w:val="24"/>
        </w:rPr>
      </w:pPr>
    </w:p>
    <w:p w:rsidR="008922B7" w:rsidRPr="00BC3C3A" w:rsidRDefault="008922B7" w:rsidP="008922B7">
      <w:pPr>
        <w:tabs>
          <w:tab w:val="left" w:pos="3736"/>
        </w:tabs>
        <w:jc w:val="center"/>
      </w:pPr>
      <w:r w:rsidRPr="00BC3C3A">
        <w:rPr>
          <w:rFonts w:ascii="Times New Roman" w:hAnsi="Times New Roman" w:cs="Times New Roman"/>
          <w:b/>
          <w:bCs/>
          <w:sz w:val="24"/>
          <w:szCs w:val="24"/>
        </w:rPr>
        <w:t>V. Прогноз сводных показателей муниципальных заданий по этапам реализации муниципальной программы (при оказании муниципальному учреждению муниципальных услуг (работ) в рамках муниципальной программы</w:t>
      </w:r>
      <w:r w:rsidRPr="00BC3C3A">
        <w:t>).</w:t>
      </w:r>
    </w:p>
    <w:p w:rsidR="008922B7" w:rsidRPr="00BC3C3A" w:rsidRDefault="008922B7" w:rsidP="008922B7">
      <w:pPr>
        <w:tabs>
          <w:tab w:val="left" w:pos="3736"/>
        </w:tabs>
        <w:jc w:val="center"/>
        <w:rPr>
          <w:rFonts w:ascii="Times New Roman" w:hAnsi="Times New Roman" w:cs="Times New Roman"/>
          <w:sz w:val="24"/>
          <w:szCs w:val="24"/>
        </w:rPr>
      </w:pPr>
      <w:r w:rsidRPr="00BC3C3A">
        <w:rPr>
          <w:rFonts w:ascii="Times New Roman" w:hAnsi="Times New Roman" w:cs="Times New Roman"/>
          <w:sz w:val="24"/>
          <w:szCs w:val="24"/>
        </w:rPr>
        <w:t>В рамках муниципальной Программы услуги не предоставляются.</w:t>
      </w:r>
    </w:p>
    <w:p w:rsidR="008922B7" w:rsidRPr="00BC3C3A" w:rsidRDefault="008922B7" w:rsidP="008922B7">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BC3C3A">
        <w:rPr>
          <w:rFonts w:ascii="Times New Roman" w:hAnsi="Times New Roman" w:cs="Times New Roman"/>
          <w:b/>
          <w:bCs/>
          <w:sz w:val="24"/>
          <w:szCs w:val="24"/>
        </w:rPr>
        <w:t>VI. Информация об участии предприятий и организаций независимо от их организационно-правовых форм и форм собственности в реализации муниципальной программы</w:t>
      </w:r>
    </w:p>
    <w:p w:rsidR="008922B7" w:rsidRPr="00BC3C3A" w:rsidRDefault="008922B7" w:rsidP="008922B7">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8922B7" w:rsidRPr="00BC3C3A" w:rsidRDefault="008922B7" w:rsidP="008922B7">
      <w:pPr>
        <w:widowControl w:val="0"/>
        <w:autoSpaceDE w:val="0"/>
        <w:autoSpaceDN w:val="0"/>
        <w:adjustRightInd w:val="0"/>
        <w:ind w:firstLine="851"/>
        <w:jc w:val="both"/>
        <w:rPr>
          <w:rFonts w:ascii="Times New Roman" w:hAnsi="Times New Roman" w:cs="Times New Roman"/>
          <w:sz w:val="24"/>
          <w:szCs w:val="24"/>
        </w:rPr>
      </w:pPr>
      <w:r w:rsidRPr="00BC3C3A">
        <w:rPr>
          <w:rFonts w:ascii="Times New Roman" w:hAnsi="Times New Roman" w:cs="Times New Roman"/>
          <w:sz w:val="24"/>
          <w:szCs w:val="24"/>
        </w:rPr>
        <w:t>Участие предприятий и организаций независимо от их организационно-правовых форм и форм собственности как субъектов, осуществляющих реализацию мероприятий муниципальной программы, не предполагается.</w:t>
      </w:r>
    </w:p>
    <w:p w:rsidR="008922B7" w:rsidRPr="00BC3C3A" w:rsidRDefault="008922B7" w:rsidP="008922B7">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BC3C3A">
        <w:rPr>
          <w:rFonts w:ascii="Times New Roman" w:hAnsi="Times New Roman" w:cs="Times New Roman"/>
          <w:b/>
          <w:bCs/>
          <w:sz w:val="24"/>
          <w:szCs w:val="24"/>
          <w:lang w:val="en-US"/>
        </w:rPr>
        <w:t>VII</w:t>
      </w:r>
      <w:r w:rsidRPr="00BC3C3A">
        <w:rPr>
          <w:rFonts w:ascii="Times New Roman" w:hAnsi="Times New Roman" w:cs="Times New Roman"/>
          <w:b/>
          <w:bCs/>
          <w:sz w:val="24"/>
          <w:szCs w:val="24"/>
        </w:rPr>
        <w:t>. Обоснование выделения подпрограмм</w:t>
      </w:r>
    </w:p>
    <w:p w:rsidR="008922B7" w:rsidRPr="00BC3C3A" w:rsidRDefault="008922B7" w:rsidP="008922B7">
      <w:pPr>
        <w:widowControl w:val="0"/>
        <w:autoSpaceDE w:val="0"/>
        <w:autoSpaceDN w:val="0"/>
        <w:adjustRightInd w:val="0"/>
        <w:spacing w:after="0" w:line="240" w:lineRule="auto"/>
        <w:jc w:val="both"/>
        <w:rPr>
          <w:rFonts w:ascii="Times New Roman" w:hAnsi="Times New Roman" w:cs="Times New Roman"/>
        </w:rPr>
      </w:pPr>
    </w:p>
    <w:p w:rsidR="008922B7" w:rsidRDefault="008922B7" w:rsidP="008922B7">
      <w:pPr>
        <w:spacing w:after="0" w:line="264" w:lineRule="auto"/>
        <w:ind w:firstLine="709"/>
        <w:jc w:val="both"/>
        <w:rPr>
          <w:rFonts w:ascii="Times New Roman" w:hAnsi="Times New Roman" w:cs="Times New Roman"/>
          <w:sz w:val="26"/>
          <w:szCs w:val="26"/>
        </w:rPr>
      </w:pPr>
      <w:r w:rsidRPr="00BC3C3A">
        <w:rPr>
          <w:rFonts w:ascii="Times New Roman" w:hAnsi="Times New Roman" w:cs="Times New Roman"/>
          <w:sz w:val="24"/>
          <w:szCs w:val="24"/>
          <w:lang w:eastAsia="ru-RU"/>
        </w:rPr>
        <w:t>Муниципальная программа не включает реализацию подпрограмм.</w:t>
      </w:r>
    </w:p>
    <w:p w:rsidR="008922B7" w:rsidRPr="00112BF9" w:rsidRDefault="008922B7" w:rsidP="008922B7">
      <w:pPr>
        <w:widowControl w:val="0"/>
        <w:autoSpaceDE w:val="0"/>
        <w:autoSpaceDN w:val="0"/>
        <w:adjustRightInd w:val="0"/>
        <w:spacing w:after="0" w:line="240" w:lineRule="auto"/>
        <w:jc w:val="center"/>
        <w:rPr>
          <w:rFonts w:ascii="Times New Roman" w:hAnsi="Times New Roman" w:cs="Times New Roman"/>
          <w:sz w:val="24"/>
          <w:szCs w:val="24"/>
        </w:rPr>
      </w:pPr>
    </w:p>
    <w:p w:rsidR="008922B7" w:rsidRPr="00FA1656" w:rsidRDefault="008922B7" w:rsidP="008922B7">
      <w:pPr>
        <w:widowControl w:val="0"/>
        <w:tabs>
          <w:tab w:val="left" w:pos="1764"/>
          <w:tab w:val="center" w:pos="4677"/>
        </w:tabs>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VIII</w:t>
      </w:r>
      <w:r w:rsidRPr="00644DAB">
        <w:rPr>
          <w:rFonts w:ascii="Times New Roman" w:hAnsi="Times New Roman" w:cs="Times New Roman"/>
          <w:b/>
          <w:bCs/>
          <w:sz w:val="24"/>
          <w:szCs w:val="24"/>
        </w:rPr>
        <w:t>. Обоснование объема финансовых ресурсов,</w:t>
      </w:r>
    </w:p>
    <w:p w:rsidR="008922B7" w:rsidRPr="00644DAB" w:rsidRDefault="00411A5A" w:rsidP="008922B7">
      <w:pPr>
        <w:widowControl w:val="0"/>
        <w:tabs>
          <w:tab w:val="left" w:pos="1764"/>
          <w:tab w:val="center" w:pos="4677"/>
        </w:tabs>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н</w:t>
      </w:r>
      <w:r w:rsidR="008922B7" w:rsidRPr="00644DAB">
        <w:rPr>
          <w:rFonts w:ascii="Times New Roman" w:hAnsi="Times New Roman" w:cs="Times New Roman"/>
          <w:b/>
          <w:bCs/>
          <w:sz w:val="24"/>
          <w:szCs w:val="24"/>
        </w:rPr>
        <w:t>еобходимых</w:t>
      </w:r>
      <w:r w:rsidR="002940D1">
        <w:rPr>
          <w:rFonts w:ascii="Times New Roman" w:hAnsi="Times New Roman" w:cs="Times New Roman"/>
          <w:b/>
          <w:bCs/>
          <w:sz w:val="24"/>
          <w:szCs w:val="24"/>
        </w:rPr>
        <w:t xml:space="preserve"> </w:t>
      </w:r>
      <w:r w:rsidR="008922B7" w:rsidRPr="00644DAB">
        <w:rPr>
          <w:rFonts w:ascii="Times New Roman" w:hAnsi="Times New Roman" w:cs="Times New Roman"/>
          <w:b/>
          <w:bCs/>
          <w:sz w:val="24"/>
          <w:szCs w:val="24"/>
        </w:rPr>
        <w:t>для реализации муниципальной программы</w:t>
      </w:r>
    </w:p>
    <w:p w:rsidR="008922B7" w:rsidRPr="00644DAB" w:rsidRDefault="008922B7" w:rsidP="008922B7">
      <w:pPr>
        <w:widowControl w:val="0"/>
        <w:autoSpaceDE w:val="0"/>
        <w:autoSpaceDN w:val="0"/>
        <w:adjustRightInd w:val="0"/>
        <w:spacing w:after="0" w:line="240" w:lineRule="auto"/>
        <w:jc w:val="both"/>
        <w:rPr>
          <w:rFonts w:ascii="Times New Roman" w:hAnsi="Times New Roman" w:cs="Times New Roman"/>
          <w:b/>
          <w:bCs/>
          <w:sz w:val="24"/>
          <w:szCs w:val="24"/>
        </w:rPr>
      </w:pPr>
    </w:p>
    <w:p w:rsidR="008922B7" w:rsidRPr="00F071D1" w:rsidRDefault="008922B7" w:rsidP="008922B7">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071D1">
        <w:rPr>
          <w:rFonts w:ascii="Times New Roman" w:hAnsi="Times New Roman" w:cs="Times New Roman"/>
          <w:sz w:val="24"/>
          <w:szCs w:val="24"/>
          <w:lang w:eastAsia="ru-RU"/>
        </w:rPr>
        <w:t xml:space="preserve">Финансирование мероприятий Программы осуществляется за счет средств федерального, областного и местного бюджета </w:t>
      </w:r>
      <w:proofErr w:type="spellStart"/>
      <w:r>
        <w:rPr>
          <w:rFonts w:ascii="Times New Roman" w:hAnsi="Times New Roman" w:cs="Times New Roman"/>
          <w:sz w:val="24"/>
          <w:szCs w:val="24"/>
          <w:lang w:eastAsia="ru-RU"/>
        </w:rPr>
        <w:t>Пригородненского</w:t>
      </w:r>
      <w:proofErr w:type="spellEnd"/>
      <w:r>
        <w:rPr>
          <w:rFonts w:ascii="Times New Roman" w:hAnsi="Times New Roman" w:cs="Times New Roman"/>
          <w:sz w:val="24"/>
          <w:szCs w:val="24"/>
          <w:lang w:eastAsia="ru-RU"/>
        </w:rPr>
        <w:t xml:space="preserve"> сельсовета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района Курской области</w:t>
      </w:r>
      <w:r w:rsidRPr="00F071D1">
        <w:rPr>
          <w:rFonts w:ascii="Times New Roman" w:hAnsi="Times New Roman" w:cs="Times New Roman"/>
          <w:sz w:val="24"/>
          <w:szCs w:val="24"/>
          <w:lang w:eastAsia="ru-RU"/>
        </w:rPr>
        <w:t>.</w:t>
      </w:r>
    </w:p>
    <w:p w:rsidR="008922B7" w:rsidRPr="00F071D1" w:rsidRDefault="008922B7" w:rsidP="008922B7">
      <w:pPr>
        <w:tabs>
          <w:tab w:val="left" w:pos="-3220"/>
        </w:tabs>
        <w:spacing w:after="0" w:line="240" w:lineRule="auto"/>
        <w:ind w:firstLine="709"/>
        <w:jc w:val="both"/>
        <w:rPr>
          <w:rFonts w:ascii="Times New Roman" w:hAnsi="Times New Roman" w:cs="Times New Roman"/>
          <w:sz w:val="24"/>
          <w:szCs w:val="24"/>
          <w:lang w:eastAsia="ru-RU"/>
        </w:rPr>
      </w:pPr>
      <w:r w:rsidRPr="00F071D1">
        <w:rPr>
          <w:rFonts w:ascii="Times New Roman" w:hAnsi="Times New Roman" w:cs="Times New Roman"/>
          <w:sz w:val="24"/>
          <w:szCs w:val="24"/>
          <w:lang w:eastAsia="ru-RU"/>
        </w:rPr>
        <w:t xml:space="preserve">Сведения о средствах </w:t>
      </w:r>
      <w:proofErr w:type="spellStart"/>
      <w:r>
        <w:rPr>
          <w:rFonts w:ascii="Times New Roman" w:hAnsi="Times New Roman" w:cs="Times New Roman"/>
          <w:sz w:val="24"/>
          <w:szCs w:val="24"/>
          <w:lang w:eastAsia="ru-RU"/>
        </w:rPr>
        <w:t>Пригородненского</w:t>
      </w:r>
      <w:proofErr w:type="spellEnd"/>
      <w:r>
        <w:rPr>
          <w:rFonts w:ascii="Times New Roman" w:hAnsi="Times New Roman" w:cs="Times New Roman"/>
          <w:sz w:val="24"/>
          <w:szCs w:val="24"/>
          <w:lang w:eastAsia="ru-RU"/>
        </w:rPr>
        <w:t xml:space="preserve"> сельсовета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района Курской области</w:t>
      </w:r>
      <w:r w:rsidRPr="00F071D1">
        <w:rPr>
          <w:rFonts w:ascii="Times New Roman" w:hAnsi="Times New Roman" w:cs="Times New Roman"/>
          <w:sz w:val="24"/>
          <w:szCs w:val="24"/>
          <w:lang w:eastAsia="ru-RU"/>
        </w:rPr>
        <w:t>, направляемых на реализацию программы, указаны в приложении №</w:t>
      </w:r>
      <w:r>
        <w:rPr>
          <w:rFonts w:ascii="Times New Roman" w:hAnsi="Times New Roman" w:cs="Times New Roman"/>
          <w:sz w:val="24"/>
          <w:szCs w:val="24"/>
          <w:lang w:eastAsia="ru-RU"/>
        </w:rPr>
        <w:t>3</w:t>
      </w:r>
      <w:r w:rsidRPr="00F071D1">
        <w:rPr>
          <w:rFonts w:ascii="Times New Roman" w:hAnsi="Times New Roman" w:cs="Times New Roman"/>
          <w:sz w:val="24"/>
          <w:szCs w:val="24"/>
          <w:lang w:eastAsia="ru-RU"/>
        </w:rPr>
        <w:t xml:space="preserve"> к Программе.</w:t>
      </w:r>
    </w:p>
    <w:p w:rsidR="008922B7" w:rsidRDefault="008922B7" w:rsidP="008922B7">
      <w:pPr>
        <w:spacing w:after="0" w:line="240" w:lineRule="auto"/>
        <w:ind w:firstLine="709"/>
        <w:jc w:val="both"/>
        <w:rPr>
          <w:rFonts w:ascii="Times New Roman" w:hAnsi="Times New Roman" w:cs="Times New Roman"/>
          <w:sz w:val="24"/>
          <w:szCs w:val="24"/>
        </w:rPr>
      </w:pPr>
      <w:r w:rsidRPr="00F071D1">
        <w:rPr>
          <w:rFonts w:ascii="Times New Roman" w:hAnsi="Times New Roman" w:cs="Times New Roman"/>
          <w:sz w:val="24"/>
          <w:szCs w:val="24"/>
        </w:rPr>
        <w:t xml:space="preserve">Сведения о ресурсном обеспечении и прогнозной (справочной) оценке расходов федерального бюджета, областного бюджета, бюджета </w:t>
      </w:r>
      <w:proofErr w:type="spellStart"/>
      <w:r>
        <w:rPr>
          <w:rFonts w:ascii="Times New Roman" w:hAnsi="Times New Roman" w:cs="Times New Roman"/>
          <w:sz w:val="24"/>
          <w:szCs w:val="24"/>
          <w:lang w:eastAsia="ru-RU"/>
        </w:rPr>
        <w:t>Пригородненского</w:t>
      </w:r>
      <w:proofErr w:type="spellEnd"/>
      <w:r>
        <w:rPr>
          <w:rFonts w:ascii="Times New Roman" w:hAnsi="Times New Roman" w:cs="Times New Roman"/>
          <w:sz w:val="24"/>
          <w:szCs w:val="24"/>
          <w:lang w:eastAsia="ru-RU"/>
        </w:rPr>
        <w:t xml:space="preserve"> сельсовета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района</w:t>
      </w:r>
      <w:r>
        <w:rPr>
          <w:rFonts w:ascii="Times New Roman" w:hAnsi="Times New Roman" w:cs="Times New Roman"/>
          <w:sz w:val="24"/>
          <w:szCs w:val="24"/>
        </w:rPr>
        <w:t xml:space="preserve"> Курской области</w:t>
      </w:r>
      <w:r w:rsidRPr="00F071D1">
        <w:rPr>
          <w:rFonts w:ascii="Times New Roman" w:hAnsi="Times New Roman" w:cs="Times New Roman"/>
          <w:sz w:val="24"/>
          <w:szCs w:val="24"/>
        </w:rPr>
        <w:t xml:space="preserve"> и внебюджетных источников на реализацию целей муниципальной программы «Формирование современной городской среды</w:t>
      </w:r>
      <w:r>
        <w:rPr>
          <w:rFonts w:ascii="Times New Roman" w:hAnsi="Times New Roman" w:cs="Times New Roman"/>
          <w:sz w:val="24"/>
          <w:szCs w:val="24"/>
        </w:rPr>
        <w:t xml:space="preserve"> </w:t>
      </w:r>
      <w:proofErr w:type="spellStart"/>
      <w:r>
        <w:rPr>
          <w:rFonts w:ascii="Times New Roman" w:hAnsi="Times New Roman" w:cs="Times New Roman"/>
          <w:sz w:val="24"/>
          <w:szCs w:val="24"/>
          <w:lang w:eastAsia="ru-RU"/>
        </w:rPr>
        <w:t>Пригородненского</w:t>
      </w:r>
      <w:proofErr w:type="spellEnd"/>
      <w:r>
        <w:rPr>
          <w:rFonts w:ascii="Times New Roman" w:hAnsi="Times New Roman" w:cs="Times New Roman"/>
          <w:sz w:val="24"/>
          <w:szCs w:val="24"/>
          <w:lang w:eastAsia="ru-RU"/>
        </w:rPr>
        <w:t xml:space="preserve"> сельсовета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района</w:t>
      </w:r>
      <w:r>
        <w:rPr>
          <w:rFonts w:ascii="Times New Roman" w:hAnsi="Times New Roman" w:cs="Times New Roman"/>
          <w:sz w:val="24"/>
          <w:szCs w:val="24"/>
        </w:rPr>
        <w:t xml:space="preserve">  Курской области </w:t>
      </w:r>
      <w:r w:rsidRPr="00F071D1">
        <w:rPr>
          <w:rFonts w:ascii="Times New Roman" w:hAnsi="Times New Roman" w:cs="Times New Roman"/>
          <w:sz w:val="24"/>
          <w:szCs w:val="24"/>
        </w:rPr>
        <w:t>на 201</w:t>
      </w:r>
      <w:r>
        <w:rPr>
          <w:rFonts w:ascii="Times New Roman" w:hAnsi="Times New Roman" w:cs="Times New Roman"/>
          <w:sz w:val="24"/>
          <w:szCs w:val="24"/>
        </w:rPr>
        <w:t>8-2022</w:t>
      </w:r>
      <w:r w:rsidRPr="00F071D1">
        <w:rPr>
          <w:rFonts w:ascii="Times New Roman" w:hAnsi="Times New Roman" w:cs="Times New Roman"/>
          <w:sz w:val="24"/>
          <w:szCs w:val="24"/>
        </w:rPr>
        <w:t xml:space="preserve"> год</w:t>
      </w:r>
      <w:r>
        <w:rPr>
          <w:rFonts w:ascii="Times New Roman" w:hAnsi="Times New Roman" w:cs="Times New Roman"/>
          <w:sz w:val="24"/>
          <w:szCs w:val="24"/>
        </w:rPr>
        <w:t>ы»</w:t>
      </w:r>
      <w:r w:rsidRPr="00F071D1">
        <w:rPr>
          <w:rFonts w:ascii="Times New Roman" w:hAnsi="Times New Roman" w:cs="Times New Roman"/>
          <w:sz w:val="24"/>
          <w:szCs w:val="24"/>
        </w:rPr>
        <w:t xml:space="preserve"> указаны в приложении №</w:t>
      </w:r>
      <w:r>
        <w:rPr>
          <w:rFonts w:ascii="Times New Roman" w:hAnsi="Times New Roman" w:cs="Times New Roman"/>
          <w:sz w:val="24"/>
          <w:szCs w:val="24"/>
        </w:rPr>
        <w:t>4</w:t>
      </w:r>
      <w:r w:rsidRPr="00F071D1">
        <w:rPr>
          <w:rFonts w:ascii="Times New Roman" w:hAnsi="Times New Roman" w:cs="Times New Roman"/>
          <w:sz w:val="24"/>
          <w:szCs w:val="24"/>
        </w:rPr>
        <w:t xml:space="preserve"> к Программе.</w:t>
      </w:r>
    </w:p>
    <w:p w:rsidR="00893C0C" w:rsidRPr="00B768D3" w:rsidRDefault="00893C0C" w:rsidP="00893C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lastRenderedPageBreak/>
        <w:t xml:space="preserve">Объем бюджетных ассигнований на реализацию муниципальной программы утверждается решением </w:t>
      </w:r>
      <w:r>
        <w:rPr>
          <w:rFonts w:ascii="Times New Roman" w:eastAsia="Times New Roman" w:hAnsi="Times New Roman" w:cs="Times New Roman"/>
          <w:sz w:val="24"/>
          <w:szCs w:val="24"/>
          <w:lang w:eastAsia="ru-RU" w:bidi="ru-RU"/>
        </w:rPr>
        <w:t xml:space="preserve">Собрания депутатов </w:t>
      </w:r>
      <w:proofErr w:type="spellStart"/>
      <w:r>
        <w:rPr>
          <w:rFonts w:ascii="Times New Roman" w:eastAsia="Times New Roman" w:hAnsi="Times New Roman" w:cs="Times New Roman"/>
          <w:sz w:val="24"/>
          <w:szCs w:val="24"/>
          <w:lang w:eastAsia="ru-RU" w:bidi="ru-RU"/>
        </w:rPr>
        <w:t>Пригородненского</w:t>
      </w:r>
      <w:proofErr w:type="spellEnd"/>
      <w:r>
        <w:rPr>
          <w:rFonts w:ascii="Times New Roman" w:eastAsia="Times New Roman" w:hAnsi="Times New Roman" w:cs="Times New Roman"/>
          <w:sz w:val="24"/>
          <w:szCs w:val="24"/>
          <w:lang w:eastAsia="ru-RU" w:bidi="ru-RU"/>
        </w:rPr>
        <w:t xml:space="preserve"> сельсовета</w:t>
      </w:r>
      <w:r w:rsidRPr="00B768D3">
        <w:rPr>
          <w:rFonts w:ascii="Times New Roman" w:eastAsia="Times New Roman" w:hAnsi="Times New Roman" w:cs="Times New Roman"/>
          <w:sz w:val="24"/>
          <w:szCs w:val="24"/>
          <w:lang w:eastAsia="ru-RU" w:bidi="ru-RU"/>
        </w:rPr>
        <w:t xml:space="preserve">  о бюджете муниципального образования «</w:t>
      </w:r>
      <w:proofErr w:type="spellStart"/>
      <w:r>
        <w:rPr>
          <w:rFonts w:ascii="Times New Roman" w:eastAsia="Times New Roman" w:hAnsi="Times New Roman" w:cs="Times New Roman"/>
          <w:sz w:val="24"/>
          <w:szCs w:val="24"/>
          <w:lang w:eastAsia="ru-RU" w:bidi="ru-RU"/>
        </w:rPr>
        <w:t>Пригородненский</w:t>
      </w:r>
      <w:proofErr w:type="spellEnd"/>
      <w:r>
        <w:rPr>
          <w:rFonts w:ascii="Times New Roman" w:eastAsia="Times New Roman" w:hAnsi="Times New Roman" w:cs="Times New Roman"/>
          <w:sz w:val="24"/>
          <w:szCs w:val="24"/>
          <w:lang w:eastAsia="ru-RU" w:bidi="ru-RU"/>
        </w:rPr>
        <w:t xml:space="preserve"> сельсовет</w:t>
      </w:r>
      <w:r w:rsidRPr="00B768D3">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 xml:space="preserve"> </w:t>
      </w:r>
      <w:proofErr w:type="spellStart"/>
      <w:r>
        <w:rPr>
          <w:rFonts w:ascii="Times New Roman" w:eastAsia="Times New Roman" w:hAnsi="Times New Roman" w:cs="Times New Roman"/>
          <w:sz w:val="24"/>
          <w:szCs w:val="24"/>
          <w:lang w:eastAsia="ru-RU" w:bidi="ru-RU"/>
        </w:rPr>
        <w:t>Щигровского</w:t>
      </w:r>
      <w:proofErr w:type="spellEnd"/>
      <w:r>
        <w:rPr>
          <w:rFonts w:ascii="Times New Roman" w:eastAsia="Times New Roman" w:hAnsi="Times New Roman" w:cs="Times New Roman"/>
          <w:sz w:val="24"/>
          <w:szCs w:val="24"/>
          <w:lang w:eastAsia="ru-RU" w:bidi="ru-RU"/>
        </w:rPr>
        <w:t xml:space="preserve"> района</w:t>
      </w:r>
      <w:r w:rsidRPr="00B768D3">
        <w:rPr>
          <w:rFonts w:ascii="Times New Roman" w:eastAsia="Times New Roman" w:hAnsi="Times New Roman" w:cs="Times New Roman"/>
          <w:sz w:val="24"/>
          <w:szCs w:val="24"/>
          <w:lang w:eastAsia="ru-RU" w:bidi="ru-RU"/>
        </w:rPr>
        <w:t xml:space="preserve"> на очередной финансовый год     и плановый период.</w:t>
      </w:r>
    </w:p>
    <w:p w:rsidR="00893C0C" w:rsidRPr="00B768D3" w:rsidRDefault="00893C0C" w:rsidP="00893C0C">
      <w:pPr>
        <w:spacing w:after="0" w:line="240" w:lineRule="auto"/>
        <w:ind w:firstLine="567"/>
        <w:jc w:val="both"/>
        <w:rPr>
          <w:rFonts w:ascii="Times New Roman" w:eastAsia="Calibri" w:hAnsi="Times New Roman" w:cs="Times New Roman"/>
          <w:sz w:val="24"/>
          <w:szCs w:val="24"/>
          <w:lang w:eastAsia="ru-RU"/>
        </w:rPr>
      </w:pPr>
      <w:r w:rsidRPr="00B768D3">
        <w:rPr>
          <w:rFonts w:ascii="Times New Roman" w:eastAsia="Calibri" w:hAnsi="Times New Roman" w:cs="Times New Roman"/>
          <w:sz w:val="24"/>
          <w:szCs w:val="24"/>
          <w:lang w:eastAsia="ru-RU"/>
        </w:rPr>
        <w:t>Ресурсное обеспечение программы за счет всех источников финансирования подлежит уточнению в рамках бюджетного цикла.</w:t>
      </w:r>
    </w:p>
    <w:p w:rsidR="00893C0C" w:rsidRPr="00B768D3" w:rsidRDefault="00893C0C" w:rsidP="00893C0C">
      <w:pPr>
        <w:spacing w:after="0" w:line="240" w:lineRule="auto"/>
        <w:ind w:firstLine="567"/>
        <w:jc w:val="both"/>
        <w:rPr>
          <w:rFonts w:ascii="Times New Roman" w:eastAsia="Calibri" w:hAnsi="Times New Roman" w:cs="Times New Roman"/>
          <w:sz w:val="24"/>
          <w:szCs w:val="24"/>
          <w:lang w:eastAsia="ru-RU"/>
        </w:rPr>
      </w:pPr>
      <w:proofErr w:type="gramStart"/>
      <w:r w:rsidRPr="00B768D3">
        <w:rPr>
          <w:rFonts w:ascii="Times New Roman" w:eastAsia="Calibri" w:hAnsi="Times New Roman" w:cs="Times New Roman"/>
          <w:sz w:val="24"/>
          <w:szCs w:val="24"/>
          <w:lang w:eastAsia="ru-RU"/>
        </w:rPr>
        <w:t>Необходимо отметить, к внебюджетным источникам в рамках программы относятся средства организаций и лиц,</w:t>
      </w:r>
      <w:r>
        <w:rPr>
          <w:rFonts w:ascii="Times New Roman" w:eastAsia="Calibri" w:hAnsi="Times New Roman" w:cs="Times New Roman"/>
          <w:sz w:val="24"/>
          <w:szCs w:val="24"/>
          <w:lang w:eastAsia="ru-RU"/>
        </w:rPr>
        <w:t xml:space="preserve"> привлекаемые </w:t>
      </w:r>
      <w:r w:rsidRPr="00B768D3">
        <w:rPr>
          <w:rFonts w:ascii="Times New Roman" w:eastAsia="Calibri" w:hAnsi="Times New Roman" w:cs="Times New Roman"/>
          <w:sz w:val="24"/>
          <w:szCs w:val="24"/>
          <w:lang w:eastAsia="ru-RU"/>
        </w:rPr>
        <w:t xml:space="preserve"> на добровольной и безвозмездной основе для финансирования мероприятий,</w:t>
      </w:r>
      <w:r w:rsidRPr="00B768D3">
        <w:rPr>
          <w:rFonts w:ascii="Times New Roman" w:eastAsia="Calibri" w:hAnsi="Times New Roman" w:cs="Times New Roman"/>
          <w:bCs/>
          <w:sz w:val="24"/>
          <w:szCs w:val="24"/>
          <w:lang w:eastAsia="ru-RU"/>
        </w:rPr>
        <w:t xml:space="preserve"> </w:t>
      </w:r>
      <w:r w:rsidRPr="00B768D3">
        <w:rPr>
          <w:rFonts w:ascii="Times New Roman" w:eastAsia="Calibri" w:hAnsi="Times New Roman" w:cs="Times New Roman"/>
          <w:sz w:val="24"/>
          <w:szCs w:val="24"/>
          <w:lang w:eastAsia="ru-RU"/>
        </w:rPr>
        <w:t>способствующих благоустройству дворовых  территорий, а</w:t>
      </w:r>
      <w:r w:rsidRPr="00B768D3">
        <w:rPr>
          <w:rFonts w:ascii="Times New Roman" w:eastAsia="Calibri" w:hAnsi="Times New Roman" w:cs="Times New Roman"/>
          <w:bCs/>
          <w:sz w:val="24"/>
          <w:szCs w:val="24"/>
          <w:lang w:eastAsia="ru-RU"/>
        </w:rPr>
        <w:t xml:space="preserve"> также </w:t>
      </w:r>
      <w:r w:rsidRPr="00B768D3">
        <w:rPr>
          <w:rFonts w:ascii="Times New Roman" w:eastAsia="Calibri" w:hAnsi="Times New Roman" w:cs="Times New Roman"/>
          <w:sz w:val="24"/>
          <w:szCs w:val="24"/>
          <w:lang w:eastAsia="ru-RU"/>
        </w:rPr>
        <w:t>средства собственников помещений многоквартирных домов с долевым участием       не менее 5% и не более 50 % от общего объема работ в рамках  дополнительного перечня работ.</w:t>
      </w:r>
      <w:proofErr w:type="gramEnd"/>
    </w:p>
    <w:p w:rsidR="00893C0C" w:rsidRPr="00B768D3" w:rsidRDefault="00893C0C" w:rsidP="00893C0C">
      <w:pPr>
        <w:widowControl w:val="0"/>
        <w:autoSpaceDE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B768D3">
        <w:rPr>
          <w:rFonts w:ascii="Times New Roman" w:eastAsia="Times New Roman" w:hAnsi="Times New Roman" w:cs="Times New Roman"/>
          <w:sz w:val="24"/>
          <w:szCs w:val="24"/>
          <w:lang w:eastAsia="ru-RU" w:bidi="ru-RU"/>
        </w:rPr>
        <w:t>Аккумулирование и расходование бюджетных и внебюджетных средств, предназначенных на проведение работ по благоустройству, производится в соответствии с Порядком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включенных в муниципальную программу  «Формирование современной городской среды на территории муниципального образования «</w:t>
      </w:r>
      <w:proofErr w:type="spellStart"/>
      <w:r>
        <w:rPr>
          <w:rFonts w:ascii="Times New Roman" w:eastAsia="Times New Roman" w:hAnsi="Times New Roman" w:cs="Times New Roman"/>
          <w:sz w:val="24"/>
          <w:szCs w:val="24"/>
          <w:lang w:eastAsia="ru-RU" w:bidi="ru-RU"/>
        </w:rPr>
        <w:t>Пригородненский</w:t>
      </w:r>
      <w:proofErr w:type="spellEnd"/>
      <w:r>
        <w:rPr>
          <w:rFonts w:ascii="Times New Roman" w:eastAsia="Times New Roman" w:hAnsi="Times New Roman" w:cs="Times New Roman"/>
          <w:sz w:val="24"/>
          <w:szCs w:val="24"/>
          <w:lang w:eastAsia="ru-RU" w:bidi="ru-RU"/>
        </w:rPr>
        <w:t xml:space="preserve"> сельсовет» на 2018-2022 годы».</w:t>
      </w:r>
      <w:proofErr w:type="gramEnd"/>
    </w:p>
    <w:p w:rsidR="00893C0C" w:rsidRPr="00F071D1" w:rsidRDefault="00893C0C" w:rsidP="008922B7">
      <w:pPr>
        <w:spacing w:after="0" w:line="240" w:lineRule="auto"/>
        <w:ind w:firstLine="709"/>
        <w:jc w:val="both"/>
        <w:rPr>
          <w:rFonts w:ascii="Times New Roman" w:hAnsi="Times New Roman" w:cs="Times New Roman"/>
          <w:sz w:val="24"/>
          <w:szCs w:val="24"/>
        </w:rPr>
      </w:pPr>
    </w:p>
    <w:p w:rsidR="00BA2354" w:rsidRPr="00580BBE" w:rsidRDefault="00BA2354" w:rsidP="00BA2354">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I</w:t>
      </w:r>
      <w:r w:rsidRPr="00580BBE">
        <w:rPr>
          <w:rFonts w:ascii="Times New Roman" w:hAnsi="Times New Roman" w:cs="Times New Roman"/>
          <w:b/>
          <w:bCs/>
          <w:sz w:val="24"/>
          <w:szCs w:val="24"/>
        </w:rPr>
        <w:t>X.</w:t>
      </w:r>
      <w:r w:rsidR="00AB6F9F">
        <w:rPr>
          <w:rFonts w:ascii="Times New Roman" w:hAnsi="Times New Roman" w:cs="Times New Roman"/>
          <w:b/>
          <w:bCs/>
          <w:sz w:val="24"/>
          <w:szCs w:val="24"/>
        </w:rPr>
        <w:t xml:space="preserve"> </w:t>
      </w:r>
      <w:r w:rsidRPr="00580BBE">
        <w:rPr>
          <w:rFonts w:ascii="Times New Roman" w:hAnsi="Times New Roman" w:cs="Times New Roman"/>
          <w:b/>
          <w:bCs/>
          <w:sz w:val="24"/>
          <w:szCs w:val="24"/>
        </w:rPr>
        <w:t>Оценка степени влияния выделения дополнительных</w:t>
      </w:r>
    </w:p>
    <w:p w:rsidR="00BA2354" w:rsidRPr="00580BBE" w:rsidRDefault="00BA2354" w:rsidP="00BA2354">
      <w:pPr>
        <w:widowControl w:val="0"/>
        <w:autoSpaceDE w:val="0"/>
        <w:autoSpaceDN w:val="0"/>
        <w:adjustRightInd w:val="0"/>
        <w:spacing w:after="0" w:line="240" w:lineRule="auto"/>
        <w:jc w:val="center"/>
        <w:rPr>
          <w:rFonts w:ascii="Times New Roman" w:hAnsi="Times New Roman" w:cs="Times New Roman"/>
          <w:b/>
          <w:bCs/>
          <w:sz w:val="24"/>
          <w:szCs w:val="24"/>
        </w:rPr>
      </w:pPr>
      <w:r w:rsidRPr="00580BBE">
        <w:rPr>
          <w:rFonts w:ascii="Times New Roman" w:hAnsi="Times New Roman" w:cs="Times New Roman"/>
          <w:b/>
          <w:bCs/>
          <w:sz w:val="24"/>
          <w:szCs w:val="24"/>
        </w:rPr>
        <w:t xml:space="preserve">объемов ресурсов на показатели (индикаторы) </w:t>
      </w:r>
      <w:proofErr w:type="gramStart"/>
      <w:r w:rsidRPr="00580BBE">
        <w:rPr>
          <w:rFonts w:ascii="Times New Roman" w:hAnsi="Times New Roman" w:cs="Times New Roman"/>
          <w:b/>
          <w:bCs/>
          <w:sz w:val="24"/>
          <w:szCs w:val="24"/>
        </w:rPr>
        <w:t>муниципальной</w:t>
      </w:r>
      <w:proofErr w:type="gramEnd"/>
    </w:p>
    <w:p w:rsidR="00BA2354" w:rsidRPr="00580BBE" w:rsidRDefault="00BA2354" w:rsidP="00BA2354">
      <w:pPr>
        <w:widowControl w:val="0"/>
        <w:autoSpaceDE w:val="0"/>
        <w:autoSpaceDN w:val="0"/>
        <w:adjustRightInd w:val="0"/>
        <w:spacing w:after="0" w:line="240" w:lineRule="auto"/>
        <w:jc w:val="center"/>
        <w:rPr>
          <w:rFonts w:ascii="Times New Roman" w:hAnsi="Times New Roman" w:cs="Times New Roman"/>
          <w:b/>
          <w:bCs/>
          <w:sz w:val="24"/>
          <w:szCs w:val="24"/>
        </w:rPr>
      </w:pPr>
      <w:r w:rsidRPr="00580BBE">
        <w:rPr>
          <w:rFonts w:ascii="Times New Roman" w:hAnsi="Times New Roman" w:cs="Times New Roman"/>
          <w:b/>
          <w:bCs/>
          <w:sz w:val="24"/>
          <w:szCs w:val="24"/>
        </w:rPr>
        <w:t xml:space="preserve">программы, состав и основные характеристики </w:t>
      </w:r>
      <w:proofErr w:type="gramStart"/>
      <w:r w:rsidRPr="00580BBE">
        <w:rPr>
          <w:rFonts w:ascii="Times New Roman" w:hAnsi="Times New Roman" w:cs="Times New Roman"/>
          <w:b/>
          <w:bCs/>
          <w:sz w:val="24"/>
          <w:szCs w:val="24"/>
        </w:rPr>
        <w:t>основных</w:t>
      </w:r>
      <w:proofErr w:type="gramEnd"/>
    </w:p>
    <w:p w:rsidR="00BA2354" w:rsidRPr="00580BBE" w:rsidRDefault="00BA2354" w:rsidP="00BA2354">
      <w:pPr>
        <w:widowControl w:val="0"/>
        <w:autoSpaceDE w:val="0"/>
        <w:autoSpaceDN w:val="0"/>
        <w:adjustRightInd w:val="0"/>
        <w:spacing w:after="0" w:line="240" w:lineRule="auto"/>
        <w:jc w:val="center"/>
        <w:rPr>
          <w:rFonts w:ascii="Times New Roman" w:hAnsi="Times New Roman" w:cs="Times New Roman"/>
          <w:b/>
          <w:bCs/>
          <w:sz w:val="24"/>
          <w:szCs w:val="24"/>
        </w:rPr>
      </w:pPr>
      <w:r w:rsidRPr="00580BBE">
        <w:rPr>
          <w:rFonts w:ascii="Times New Roman" w:hAnsi="Times New Roman" w:cs="Times New Roman"/>
          <w:b/>
          <w:bCs/>
          <w:sz w:val="24"/>
          <w:szCs w:val="24"/>
        </w:rPr>
        <w:t>мероприятий подпрограмм муниципальной программы</w:t>
      </w:r>
    </w:p>
    <w:p w:rsidR="00BA2354" w:rsidRPr="00580BBE"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580BBE"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BBE">
        <w:rPr>
          <w:rFonts w:ascii="Times New Roman" w:hAnsi="Times New Roman" w:cs="Times New Roman"/>
          <w:sz w:val="24"/>
          <w:szCs w:val="24"/>
        </w:rPr>
        <w:t>Реализация основных мероприятий муниципальной программы не предусматривает выделение дополнительных объемов ресурсов.</w:t>
      </w:r>
    </w:p>
    <w:p w:rsidR="00BA2354" w:rsidRPr="00580BBE"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tabs>
          <w:tab w:val="left" w:pos="-3220"/>
        </w:tabs>
        <w:jc w:val="center"/>
        <w:rPr>
          <w:rFonts w:ascii="Times New Roman" w:hAnsi="Times New Roman" w:cs="Times New Roman"/>
          <w:b/>
          <w:bCs/>
          <w:sz w:val="24"/>
          <w:szCs w:val="24"/>
        </w:rPr>
      </w:pPr>
      <w:r w:rsidRPr="00FA1656">
        <w:rPr>
          <w:rFonts w:ascii="Times New Roman" w:hAnsi="Times New Roman" w:cs="Times New Roman"/>
          <w:b/>
          <w:bCs/>
          <w:sz w:val="24"/>
          <w:szCs w:val="24"/>
        </w:rPr>
        <w:t xml:space="preserve">X. </w:t>
      </w:r>
      <w:proofErr w:type="gramStart"/>
      <w:r w:rsidRPr="00FA1656">
        <w:rPr>
          <w:rFonts w:ascii="Times New Roman" w:hAnsi="Times New Roman" w:cs="Times New Roman"/>
          <w:b/>
          <w:bCs/>
          <w:sz w:val="24"/>
          <w:szCs w:val="24"/>
        </w:rPr>
        <w:t xml:space="preserve">Анализ рисков реализации муниципальной Программы (вероятных явлений, событий, процессов, не зависящих от ответственного исполнителя, соисполнителей и участников муниципальной программы и негативно </w:t>
      </w:r>
      <w:r>
        <w:rPr>
          <w:rFonts w:ascii="Times New Roman" w:hAnsi="Times New Roman" w:cs="Times New Roman"/>
          <w:b/>
          <w:bCs/>
          <w:sz w:val="24"/>
          <w:szCs w:val="24"/>
        </w:rPr>
        <w:t xml:space="preserve">влияющих на основные параметры </w:t>
      </w:r>
      <w:r w:rsidRPr="00FA1656">
        <w:rPr>
          <w:rFonts w:ascii="Times New Roman" w:hAnsi="Times New Roman" w:cs="Times New Roman"/>
          <w:b/>
          <w:bCs/>
          <w:sz w:val="24"/>
          <w:szCs w:val="24"/>
        </w:rPr>
        <w:t>муниципальной программы (подпрограммы) и описание мер управления рисками реализации муниципальной программы</w:t>
      </w:r>
      <w:proofErr w:type="gramEnd"/>
    </w:p>
    <w:p w:rsidR="00BA2354" w:rsidRPr="00580BBE" w:rsidRDefault="00BA2354" w:rsidP="00BA2354">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CD4611" w:rsidRPr="00B768D3" w:rsidRDefault="00CD4611" w:rsidP="00CD4611">
      <w:pPr>
        <w:keepNext/>
        <w:widowControl w:val="0"/>
        <w:shd w:val="clear" w:color="auto" w:fill="FFFFFF"/>
        <w:tabs>
          <w:tab w:val="left" w:pos="709"/>
        </w:tabs>
        <w:autoSpaceDE w:val="0"/>
        <w:spacing w:after="0" w:line="240" w:lineRule="auto"/>
        <w:ind w:firstLine="567"/>
        <w:jc w:val="both"/>
        <w:rPr>
          <w:rFonts w:ascii="Times New Roman" w:eastAsia="Times New Roman" w:hAnsi="Times New Roman" w:cs="Times New Roman"/>
          <w:bCs/>
          <w:sz w:val="24"/>
          <w:szCs w:val="24"/>
          <w:lang w:eastAsia="ru-RU" w:bidi="ru-RU"/>
        </w:rPr>
      </w:pPr>
      <w:r w:rsidRPr="00B768D3">
        <w:rPr>
          <w:rFonts w:ascii="Times New Roman" w:eastAsia="Times New Roman" w:hAnsi="Times New Roman" w:cs="Times New Roman"/>
          <w:bCs/>
          <w:sz w:val="24"/>
          <w:szCs w:val="24"/>
          <w:lang w:eastAsia="ru-RU" w:bidi="ru-RU"/>
        </w:rPr>
        <w:t xml:space="preserve">В рамках </w:t>
      </w:r>
      <w:r w:rsidRPr="00B768D3">
        <w:rPr>
          <w:rFonts w:ascii="Times New Roman" w:eastAsia="Times New Roman" w:hAnsi="Times New Roman" w:cs="Times New Roman"/>
          <w:sz w:val="24"/>
          <w:szCs w:val="24"/>
          <w:lang w:eastAsia="ru-RU" w:bidi="ru-RU"/>
        </w:rPr>
        <w:t>реализации программы можно выделить следующие риски, оказывающие влияние на достижение цели и задач программы.</w:t>
      </w:r>
    </w:p>
    <w:p w:rsidR="00CD4611" w:rsidRPr="005F2893" w:rsidRDefault="00CD4611" w:rsidP="00CD461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D4611" w:rsidRPr="005F2893" w:rsidRDefault="00CD4611" w:rsidP="00CD4611">
      <w:pPr>
        <w:spacing w:after="0" w:line="240" w:lineRule="auto"/>
        <w:ind w:firstLine="540"/>
        <w:jc w:val="both"/>
        <w:rPr>
          <w:rFonts w:ascii="Times New Roman" w:hAnsi="Times New Roman" w:cs="Times New Roman"/>
          <w:sz w:val="24"/>
          <w:szCs w:val="24"/>
        </w:rPr>
      </w:pPr>
      <w:r w:rsidRPr="00CD4611">
        <w:rPr>
          <w:rFonts w:ascii="Times New Roman" w:hAnsi="Times New Roman" w:cs="Times New Roman"/>
          <w:b/>
          <w:sz w:val="24"/>
          <w:szCs w:val="24"/>
        </w:rPr>
        <w:t>Финансовые риски</w:t>
      </w:r>
      <w:r w:rsidRPr="005F2893">
        <w:rPr>
          <w:rFonts w:ascii="Times New Roman" w:hAnsi="Times New Roman" w:cs="Times New Roman"/>
          <w:sz w:val="24"/>
          <w:szCs w:val="24"/>
        </w:rPr>
        <w:t xml:space="preserve">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в данном секторе экономики.</w:t>
      </w:r>
    </w:p>
    <w:p w:rsidR="00CD4611" w:rsidRPr="005F2893" w:rsidRDefault="00CD4611" w:rsidP="00CD4611">
      <w:pPr>
        <w:spacing w:after="0" w:line="240" w:lineRule="auto"/>
        <w:ind w:firstLine="709"/>
        <w:jc w:val="both"/>
        <w:rPr>
          <w:rFonts w:ascii="Times New Roman" w:hAnsi="Times New Roman" w:cs="Times New Roman"/>
          <w:sz w:val="24"/>
          <w:szCs w:val="24"/>
        </w:rPr>
      </w:pPr>
      <w:r w:rsidRPr="005F2893">
        <w:rPr>
          <w:rFonts w:ascii="Times New Roman" w:hAnsi="Times New Roman" w:cs="Times New Roman"/>
          <w:sz w:val="24"/>
          <w:szCs w:val="24"/>
        </w:rPr>
        <w:t>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муниципальной программы.</w:t>
      </w:r>
    </w:p>
    <w:p w:rsidR="00CD4611" w:rsidRPr="005F2893" w:rsidRDefault="00CD4611" w:rsidP="00CD4611">
      <w:pPr>
        <w:spacing w:after="0" w:line="240" w:lineRule="auto"/>
        <w:ind w:firstLine="709"/>
        <w:jc w:val="both"/>
        <w:rPr>
          <w:rFonts w:ascii="Times New Roman" w:hAnsi="Times New Roman" w:cs="Times New Roman"/>
          <w:sz w:val="24"/>
          <w:szCs w:val="24"/>
        </w:rPr>
      </w:pPr>
      <w:r w:rsidRPr="005F2893">
        <w:rPr>
          <w:rFonts w:ascii="Times New Roman" w:hAnsi="Times New Roman" w:cs="Times New Roman"/>
          <w:sz w:val="24"/>
          <w:szCs w:val="24"/>
        </w:rPr>
        <w:t>Способами ограничения финансовых рисков выступают следующие меры:</w:t>
      </w:r>
    </w:p>
    <w:p w:rsidR="00CD4611" w:rsidRPr="005F2893" w:rsidRDefault="00CD4611" w:rsidP="00CD4611">
      <w:pPr>
        <w:spacing w:after="0" w:line="240" w:lineRule="auto"/>
        <w:ind w:firstLine="709"/>
        <w:jc w:val="both"/>
        <w:rPr>
          <w:rFonts w:ascii="Times New Roman" w:hAnsi="Times New Roman" w:cs="Times New Roman"/>
          <w:sz w:val="24"/>
          <w:szCs w:val="24"/>
        </w:rPr>
      </w:pPr>
      <w:r w:rsidRPr="005F2893">
        <w:rPr>
          <w:rFonts w:ascii="Times New Roman" w:hAnsi="Times New Roman" w:cs="Times New Roman"/>
          <w:sz w:val="24"/>
          <w:szCs w:val="24"/>
        </w:rPr>
        <w:t>-ежегодное уточнение объемов финансовых средств, предусмотренных на реализацию мероприятий муниципальной программы, в зависимости от достигнутых результатов;</w:t>
      </w:r>
    </w:p>
    <w:p w:rsidR="00CD4611" w:rsidRPr="005F2893" w:rsidRDefault="00CD4611" w:rsidP="00CD4611">
      <w:pPr>
        <w:spacing w:after="0" w:line="240" w:lineRule="auto"/>
        <w:ind w:firstLine="709"/>
        <w:jc w:val="both"/>
        <w:rPr>
          <w:rFonts w:ascii="Times New Roman" w:hAnsi="Times New Roman" w:cs="Times New Roman"/>
          <w:sz w:val="24"/>
          <w:szCs w:val="24"/>
        </w:rPr>
      </w:pPr>
      <w:r w:rsidRPr="005F2893">
        <w:rPr>
          <w:rFonts w:ascii="Times New Roman" w:hAnsi="Times New Roman" w:cs="Times New Roman"/>
          <w:sz w:val="24"/>
          <w:szCs w:val="24"/>
        </w:rPr>
        <w:t>-определение приоритетов для первоочередного финансирования расходов;</w:t>
      </w:r>
    </w:p>
    <w:p w:rsidR="00CD4611" w:rsidRPr="005F2893" w:rsidRDefault="00CD4611" w:rsidP="00CD4611">
      <w:pPr>
        <w:spacing w:after="0" w:line="240" w:lineRule="auto"/>
        <w:ind w:firstLine="709"/>
        <w:jc w:val="both"/>
        <w:rPr>
          <w:rFonts w:ascii="Times New Roman" w:hAnsi="Times New Roman" w:cs="Times New Roman"/>
          <w:sz w:val="24"/>
          <w:szCs w:val="24"/>
        </w:rPr>
      </w:pPr>
      <w:r w:rsidRPr="005F2893">
        <w:rPr>
          <w:rFonts w:ascii="Times New Roman" w:hAnsi="Times New Roman" w:cs="Times New Roman"/>
          <w:sz w:val="24"/>
          <w:szCs w:val="24"/>
        </w:rPr>
        <w:lastRenderedPageBreak/>
        <w:t>-планирование бюджетных расходов с применением методик оценки эффективности бюджетных расходов.</w:t>
      </w:r>
    </w:p>
    <w:p w:rsidR="00CD4611" w:rsidRDefault="00CD4611" w:rsidP="00CD4611">
      <w:pPr>
        <w:spacing w:after="0" w:line="240" w:lineRule="auto"/>
        <w:ind w:firstLine="709"/>
        <w:jc w:val="both"/>
        <w:rPr>
          <w:rFonts w:ascii="Times New Roman" w:hAnsi="Times New Roman" w:cs="Times New Roman"/>
          <w:sz w:val="24"/>
          <w:szCs w:val="24"/>
        </w:rPr>
      </w:pPr>
      <w:r w:rsidRPr="005F2893">
        <w:rPr>
          <w:rFonts w:ascii="Times New Roman" w:hAnsi="Times New Roman" w:cs="Times New Roman"/>
          <w:sz w:val="24"/>
          <w:szCs w:val="24"/>
        </w:rPr>
        <w:t>Минимизация данных рисков предусматривается путем привлечения внебюджетных и иных источников финансирования для реализации мероприятий муниципальной программы, применения механизмов государственно-частного партнерства.</w:t>
      </w:r>
    </w:p>
    <w:p w:rsidR="00CD4611" w:rsidRPr="00CD4611" w:rsidRDefault="00CD4611" w:rsidP="00CD4611">
      <w:pPr>
        <w:widowControl w:val="0"/>
        <w:tabs>
          <w:tab w:val="left" w:pos="1134"/>
        </w:tabs>
        <w:autoSpaceDE w:val="0"/>
        <w:autoSpaceDN w:val="0"/>
        <w:adjustRightInd w:val="0"/>
        <w:spacing w:after="0" w:line="240" w:lineRule="auto"/>
        <w:jc w:val="both"/>
        <w:rPr>
          <w:rFonts w:ascii="Times New Roman" w:eastAsia="Times New Roman" w:hAnsi="Times New Roman" w:cs="Times New Roman"/>
          <w:b/>
          <w:bCs/>
          <w:sz w:val="24"/>
          <w:szCs w:val="24"/>
          <w:lang w:eastAsia="ru-RU" w:bidi="ru-RU"/>
        </w:rPr>
      </w:pPr>
      <w:r w:rsidRPr="00CD4611">
        <w:rPr>
          <w:rFonts w:ascii="Times New Roman" w:eastAsia="Times New Roman" w:hAnsi="Times New Roman" w:cs="Times New Roman"/>
          <w:b/>
          <w:bCs/>
          <w:sz w:val="24"/>
          <w:szCs w:val="24"/>
          <w:lang w:eastAsia="ru-RU" w:bidi="ru-RU"/>
        </w:rPr>
        <w:t xml:space="preserve">       Организационно-управленческие риски.</w:t>
      </w:r>
    </w:p>
    <w:p w:rsidR="00CD4611" w:rsidRPr="00B768D3" w:rsidRDefault="00CD4611" w:rsidP="00CD4611">
      <w:pPr>
        <w:widowControl w:val="0"/>
        <w:shd w:val="clear" w:color="auto" w:fill="FFFFFF"/>
        <w:tabs>
          <w:tab w:val="left" w:pos="1134"/>
        </w:tabs>
        <w:autoSpaceDE w:val="0"/>
        <w:spacing w:after="0" w:line="240" w:lineRule="auto"/>
        <w:ind w:firstLine="567"/>
        <w:jc w:val="both"/>
        <w:rPr>
          <w:rFonts w:ascii="Times New Roman" w:eastAsia="Times New Roman" w:hAnsi="Times New Roman" w:cs="Times New Roman"/>
          <w:bCs/>
          <w:sz w:val="24"/>
          <w:szCs w:val="24"/>
          <w:lang w:eastAsia="ru-RU" w:bidi="ru-RU"/>
        </w:rPr>
      </w:pPr>
      <w:r w:rsidRPr="00B768D3">
        <w:rPr>
          <w:rFonts w:ascii="Times New Roman" w:eastAsia="Times New Roman" w:hAnsi="Times New Roman" w:cs="Times New Roman"/>
          <w:bCs/>
          <w:sz w:val="24"/>
          <w:szCs w:val="24"/>
          <w:lang w:eastAsia="ru-RU" w:bidi="ru-RU"/>
        </w:rPr>
        <w:t>Данная группа рисков связана с необходимостью вовлечения в процесс благоустройства территории города многих участников: организаций различных форм собственности, индивидуальных предпринимателей, жителей города.</w:t>
      </w:r>
    </w:p>
    <w:p w:rsidR="00CD4611" w:rsidRPr="00B768D3" w:rsidRDefault="00CD4611" w:rsidP="00CD4611">
      <w:pPr>
        <w:keepNext/>
        <w:widowControl w:val="0"/>
        <w:shd w:val="clear" w:color="auto" w:fill="FFFFFF"/>
        <w:tabs>
          <w:tab w:val="left" w:pos="1134"/>
        </w:tabs>
        <w:autoSpaceDE w:val="0"/>
        <w:spacing w:after="0" w:line="240" w:lineRule="auto"/>
        <w:ind w:firstLine="567"/>
        <w:jc w:val="both"/>
        <w:rPr>
          <w:rFonts w:ascii="Times New Roman" w:eastAsia="Times New Roman" w:hAnsi="Times New Roman" w:cs="Times New Roman"/>
          <w:bCs/>
          <w:sz w:val="24"/>
          <w:szCs w:val="24"/>
          <w:lang w:eastAsia="ru-RU" w:bidi="ru-RU"/>
        </w:rPr>
      </w:pPr>
      <w:r w:rsidRPr="00B768D3">
        <w:rPr>
          <w:rFonts w:ascii="Times New Roman" w:eastAsia="Times New Roman" w:hAnsi="Times New Roman" w:cs="Times New Roman"/>
          <w:bCs/>
          <w:sz w:val="24"/>
          <w:szCs w:val="24"/>
          <w:lang w:eastAsia="ru-RU" w:bidi="ru-RU"/>
        </w:rPr>
        <w:t>Меры по управлению рисков:</w:t>
      </w:r>
    </w:p>
    <w:p w:rsidR="00CD4611" w:rsidRPr="00B768D3" w:rsidRDefault="00CD4611" w:rsidP="00CD4611">
      <w:pPr>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bCs/>
          <w:sz w:val="24"/>
          <w:szCs w:val="24"/>
          <w:lang w:eastAsia="ru-RU" w:bidi="ru-RU"/>
        </w:rPr>
        <w:t xml:space="preserve"> </w:t>
      </w:r>
      <w:r w:rsidRPr="00B768D3">
        <w:rPr>
          <w:rFonts w:ascii="Times New Roman" w:eastAsia="Times New Roman" w:hAnsi="Times New Roman" w:cs="Times New Roman"/>
          <w:sz w:val="24"/>
          <w:szCs w:val="24"/>
          <w:lang w:eastAsia="ru-RU" w:bidi="ru-RU"/>
        </w:rPr>
        <w:t>выбор исполнителей мероприятий программы на конкурсной основе;</w:t>
      </w:r>
    </w:p>
    <w:p w:rsidR="00CD4611" w:rsidRPr="00B768D3" w:rsidRDefault="00CD4611" w:rsidP="00CD4611">
      <w:pPr>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CD4611" w:rsidRPr="00B768D3" w:rsidRDefault="00CD4611" w:rsidP="00CD4611">
      <w:pPr>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bCs/>
          <w:sz w:val="24"/>
          <w:szCs w:val="24"/>
          <w:lang w:eastAsia="ru-RU" w:bidi="ru-RU"/>
        </w:rPr>
        <w:t xml:space="preserve"> составление планов работ, </w:t>
      </w:r>
      <w:proofErr w:type="gramStart"/>
      <w:r w:rsidRPr="00B768D3">
        <w:rPr>
          <w:rFonts w:ascii="Times New Roman" w:eastAsia="Times New Roman" w:hAnsi="Times New Roman" w:cs="Times New Roman"/>
          <w:bCs/>
          <w:sz w:val="24"/>
          <w:szCs w:val="24"/>
          <w:lang w:eastAsia="ru-RU" w:bidi="ru-RU"/>
        </w:rPr>
        <w:t>контроль за</w:t>
      </w:r>
      <w:proofErr w:type="gramEnd"/>
      <w:r w:rsidRPr="00B768D3">
        <w:rPr>
          <w:rFonts w:ascii="Times New Roman" w:eastAsia="Times New Roman" w:hAnsi="Times New Roman" w:cs="Times New Roman"/>
          <w:bCs/>
          <w:sz w:val="24"/>
          <w:szCs w:val="24"/>
          <w:lang w:eastAsia="ru-RU" w:bidi="ru-RU"/>
        </w:rPr>
        <w:t xml:space="preserve"> их исполнением, закрепление персональной ответственности должностных лиц, специалистов                      за выполнение мероприятий программы и достижение целевых показателей (индикаторов) программы.</w:t>
      </w:r>
    </w:p>
    <w:p w:rsidR="00CD4611" w:rsidRPr="00B768D3" w:rsidRDefault="00CD4611" w:rsidP="00CD4611">
      <w:pPr>
        <w:spacing w:after="0" w:line="240" w:lineRule="auto"/>
        <w:ind w:firstLine="567"/>
        <w:jc w:val="both"/>
        <w:rPr>
          <w:rFonts w:ascii="Times New Roman" w:eastAsia="Calibri" w:hAnsi="Times New Roman" w:cs="Times New Roman"/>
          <w:sz w:val="24"/>
          <w:szCs w:val="24"/>
          <w:lang w:eastAsia="ru-RU"/>
        </w:rPr>
      </w:pPr>
      <w:r w:rsidRPr="00B768D3">
        <w:rPr>
          <w:rFonts w:ascii="Times New Roman" w:eastAsia="Calibri" w:hAnsi="Times New Roman" w:cs="Times New Roman"/>
          <w:sz w:val="24"/>
          <w:szCs w:val="24"/>
          <w:lang w:eastAsia="ru-RU"/>
        </w:rPr>
        <w:t>Последствиями развития вышеуказанных рисков событий могут быть:</w:t>
      </w:r>
    </w:p>
    <w:p w:rsidR="00CD4611" w:rsidRPr="00B768D3" w:rsidRDefault="00CD4611" w:rsidP="00CD4611">
      <w:pPr>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изменение сроков и (или) стоимости реализации мероприятий программы;</w:t>
      </w:r>
    </w:p>
    <w:p w:rsidR="00CD4611" w:rsidRPr="00B768D3" w:rsidRDefault="00CD4611" w:rsidP="00CD4611">
      <w:pPr>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невыполнение целевых индикаторов и показателей программы.</w:t>
      </w:r>
    </w:p>
    <w:p w:rsidR="00CD4611" w:rsidRPr="00B768D3" w:rsidRDefault="00CD4611" w:rsidP="00CD4611">
      <w:pPr>
        <w:spacing w:after="0" w:line="240" w:lineRule="auto"/>
        <w:ind w:firstLine="567"/>
        <w:jc w:val="both"/>
        <w:rPr>
          <w:rFonts w:ascii="Times New Roman" w:eastAsia="Calibri" w:hAnsi="Times New Roman" w:cs="Times New Roman"/>
          <w:sz w:val="24"/>
          <w:szCs w:val="24"/>
          <w:lang w:eastAsia="ru-RU"/>
        </w:rPr>
      </w:pPr>
      <w:r w:rsidRPr="00B768D3">
        <w:rPr>
          <w:rFonts w:ascii="Times New Roman" w:eastAsia="Calibri" w:hAnsi="Times New Roman" w:cs="Times New Roman"/>
          <w:sz w:val="24"/>
          <w:szCs w:val="24"/>
          <w:lang w:eastAsia="ru-RU"/>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rsidR="00CD4611" w:rsidRPr="00CD4611" w:rsidRDefault="00CD4611" w:rsidP="00CD4611">
      <w:pPr>
        <w:keepNext/>
        <w:widowControl w:val="0"/>
        <w:shd w:val="clear" w:color="auto" w:fill="FFFFFF"/>
        <w:tabs>
          <w:tab w:val="left" w:pos="1134"/>
        </w:tabs>
        <w:autoSpaceDE w:val="0"/>
        <w:spacing w:after="0" w:line="240" w:lineRule="auto"/>
        <w:jc w:val="both"/>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Cs/>
          <w:sz w:val="24"/>
          <w:szCs w:val="24"/>
          <w:lang w:eastAsia="ru-RU" w:bidi="ru-RU"/>
        </w:rPr>
        <w:t xml:space="preserve">          </w:t>
      </w:r>
      <w:r w:rsidRPr="00CD4611">
        <w:rPr>
          <w:rFonts w:ascii="Times New Roman" w:eastAsia="Times New Roman" w:hAnsi="Times New Roman" w:cs="Times New Roman"/>
          <w:b/>
          <w:bCs/>
          <w:sz w:val="24"/>
          <w:szCs w:val="24"/>
          <w:lang w:eastAsia="ru-RU" w:bidi="ru-RU"/>
        </w:rPr>
        <w:t>Социальные риски.</w:t>
      </w:r>
    </w:p>
    <w:p w:rsidR="00CD4611" w:rsidRPr="00B768D3" w:rsidRDefault="00CD4611" w:rsidP="00CD4611">
      <w:pPr>
        <w:widowControl w:val="0"/>
        <w:autoSpaceDE w:val="0"/>
        <w:spacing w:after="0" w:line="240" w:lineRule="auto"/>
        <w:ind w:firstLine="567"/>
        <w:contextualSpacing/>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Низкая социальная активность населения, низкий уровень доходов населения, отсутствие массовой культуры соучастия в благоустройстве дворовых территорий. Меры по управлению риском:</w:t>
      </w:r>
    </w:p>
    <w:p w:rsidR="00CD4611" w:rsidRPr="00B768D3" w:rsidRDefault="00CD4611" w:rsidP="00CD4611">
      <w:pPr>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широкое информирование мероприятий по благоустройству </w:t>
      </w:r>
    </w:p>
    <w:p w:rsidR="00CD4611" w:rsidRPr="00B768D3" w:rsidRDefault="00CD4611" w:rsidP="00CD4611">
      <w:pPr>
        <w:spacing w:after="0" w:line="240" w:lineRule="auto"/>
        <w:ind w:firstLine="567"/>
        <w:contextualSpacing/>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 xml:space="preserve"> привлечение населения к проведению мероприятий по благоустройству</w:t>
      </w:r>
    </w:p>
    <w:p w:rsidR="00CD4611" w:rsidRPr="00B768D3" w:rsidRDefault="00CD4611" w:rsidP="00CD4611">
      <w:pPr>
        <w:keepNext/>
        <w:widowControl w:val="0"/>
        <w:shd w:val="clear" w:color="auto" w:fill="FFFFFF"/>
        <w:tabs>
          <w:tab w:val="left" w:pos="1134"/>
        </w:tabs>
        <w:autoSpaceDE w:val="0"/>
        <w:spacing w:after="0" w:line="240" w:lineRule="auto"/>
        <w:ind w:firstLine="567"/>
        <w:jc w:val="both"/>
        <w:rPr>
          <w:rFonts w:ascii="Times New Roman" w:eastAsia="Times New Roman" w:hAnsi="Times New Roman" w:cs="Times New Roman"/>
          <w:bCs/>
          <w:sz w:val="24"/>
          <w:szCs w:val="24"/>
          <w:lang w:eastAsia="ru-RU" w:bidi="ru-RU"/>
        </w:rPr>
      </w:pPr>
      <w:r w:rsidRPr="00B768D3">
        <w:rPr>
          <w:rFonts w:ascii="Times New Roman" w:eastAsia="Times New Roman" w:hAnsi="Times New Roman" w:cs="Times New Roman"/>
          <w:sz w:val="24"/>
          <w:szCs w:val="24"/>
          <w:lang w:eastAsia="ru-RU" w:bidi="ru-RU"/>
        </w:rPr>
        <w:t xml:space="preserve"> привлечение организаций, студенческих отрядов к выполнению работ           по благоустройству.</w:t>
      </w:r>
    </w:p>
    <w:p w:rsidR="00BA2354" w:rsidRPr="005F2893"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4611">
        <w:rPr>
          <w:rFonts w:ascii="Times New Roman" w:hAnsi="Times New Roman" w:cs="Times New Roman"/>
          <w:b/>
          <w:sz w:val="24"/>
          <w:szCs w:val="24"/>
        </w:rPr>
        <w:t>Риски, которые связаны с изменениями внешней среды, и которыми невозможно управлять в рамках реализации программы</w:t>
      </w:r>
      <w:r w:rsidRPr="005F2893">
        <w:rPr>
          <w:rFonts w:ascii="Times New Roman" w:hAnsi="Times New Roman" w:cs="Times New Roman"/>
          <w:sz w:val="24"/>
          <w:szCs w:val="24"/>
        </w:rPr>
        <w:t>:</w:t>
      </w:r>
    </w:p>
    <w:p w:rsidR="00BA2354" w:rsidRPr="005F2893"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F2893">
        <w:rPr>
          <w:rFonts w:ascii="Times New Roman" w:hAnsi="Times New Roman" w:cs="Times New Roman"/>
          <w:sz w:val="24"/>
          <w:szCs w:val="24"/>
        </w:rPr>
        <w:t xml:space="preserve">- риски ухудшения состояния экономики, которые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инвестиционной активности и доходов населения. </w:t>
      </w:r>
    </w:p>
    <w:p w:rsidR="00BA2354"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F2893">
        <w:rPr>
          <w:rFonts w:ascii="Times New Roman" w:hAnsi="Times New Roman" w:cs="Times New Roman"/>
          <w:sz w:val="24"/>
          <w:szCs w:val="24"/>
        </w:rPr>
        <w:t>- риски возникновения обстоятельств непреодолимой силы, в том числе природных и техногенных катастроф и катаклизмов, что может отразиться самым негативным образом на состояния жилищного фонда, а также потребовать концентрации средств бюджетов различного уровня на преодоление последствий таких катастроф. На качественном уровне такой риск для программы оценивается как умеренный. Возникновение данных рисков может привести к недофинансированию запланированных мероприятий всех подпрограмм.</w:t>
      </w:r>
    </w:p>
    <w:p w:rsidR="008922B7" w:rsidRDefault="00BA2354" w:rsidP="00BA2354">
      <w:pPr>
        <w:widowControl w:val="0"/>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r w:rsidRPr="005F2893">
        <w:rPr>
          <w:rFonts w:ascii="Times New Roman" w:hAnsi="Times New Roman" w:cs="Times New Roman"/>
          <w:sz w:val="24"/>
          <w:szCs w:val="24"/>
        </w:rPr>
        <w:t>Управление рисками программы будет осуществляться</w:t>
      </w:r>
      <w:r>
        <w:rPr>
          <w:rFonts w:ascii="Times New Roman" w:hAnsi="Times New Roman" w:cs="Times New Roman"/>
          <w:sz w:val="24"/>
          <w:szCs w:val="24"/>
        </w:rPr>
        <w:t xml:space="preserve"> в соответствии с федеральным </w:t>
      </w:r>
      <w:r w:rsidRPr="005F2893">
        <w:rPr>
          <w:rFonts w:ascii="Times New Roman" w:hAnsi="Times New Roman" w:cs="Times New Roman"/>
          <w:sz w:val="24"/>
          <w:szCs w:val="24"/>
        </w:rPr>
        <w:t>региональным законодательством</w:t>
      </w:r>
      <w:r>
        <w:rPr>
          <w:rFonts w:ascii="Times New Roman" w:hAnsi="Times New Roman" w:cs="Times New Roman"/>
          <w:sz w:val="24"/>
          <w:szCs w:val="24"/>
        </w:rPr>
        <w:t>.</w:t>
      </w:r>
    </w:p>
    <w:p w:rsidR="00BA2354" w:rsidRDefault="00BA2354" w:rsidP="00BA2354">
      <w:pPr>
        <w:widowControl w:val="0"/>
        <w:autoSpaceDE w:val="0"/>
        <w:autoSpaceDN w:val="0"/>
        <w:adjustRightInd w:val="0"/>
        <w:spacing w:after="0" w:line="240" w:lineRule="auto"/>
        <w:outlineLvl w:val="1"/>
        <w:rPr>
          <w:rFonts w:ascii="Times New Roman" w:hAnsi="Times New Roman" w:cs="Times New Roman"/>
          <w:sz w:val="24"/>
          <w:szCs w:val="24"/>
        </w:rPr>
      </w:pPr>
    </w:p>
    <w:p w:rsidR="00BA2354" w:rsidRPr="00DE79F0" w:rsidRDefault="00BA2354" w:rsidP="00BA2354">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DE79F0">
        <w:rPr>
          <w:rFonts w:ascii="Times New Roman" w:hAnsi="Times New Roman" w:cs="Times New Roman"/>
          <w:b/>
          <w:bCs/>
          <w:sz w:val="24"/>
          <w:szCs w:val="24"/>
        </w:rPr>
        <w:t>XI.</w:t>
      </w:r>
      <w:r>
        <w:rPr>
          <w:rFonts w:ascii="Times New Roman" w:hAnsi="Times New Roman" w:cs="Times New Roman"/>
          <w:b/>
          <w:bCs/>
          <w:sz w:val="24"/>
          <w:szCs w:val="24"/>
        </w:rPr>
        <w:t xml:space="preserve"> </w:t>
      </w:r>
      <w:r w:rsidRPr="00DE79F0">
        <w:rPr>
          <w:rFonts w:ascii="Times New Roman" w:hAnsi="Times New Roman" w:cs="Times New Roman"/>
          <w:b/>
          <w:bCs/>
          <w:sz w:val="24"/>
          <w:szCs w:val="24"/>
        </w:rPr>
        <w:t>Методика оценки эффективности</w:t>
      </w:r>
    </w:p>
    <w:p w:rsidR="00BA2354" w:rsidRPr="00FA1656" w:rsidRDefault="00BA2354" w:rsidP="00BA2354">
      <w:pPr>
        <w:jc w:val="center"/>
        <w:rPr>
          <w:rFonts w:ascii="Times New Roman" w:hAnsi="Times New Roman" w:cs="Times New Roman"/>
          <w:b/>
          <w:bCs/>
          <w:sz w:val="24"/>
          <w:szCs w:val="24"/>
        </w:rPr>
      </w:pPr>
      <w:r w:rsidRPr="00DE79F0">
        <w:rPr>
          <w:rFonts w:ascii="Times New Roman" w:hAnsi="Times New Roman" w:cs="Times New Roman"/>
          <w:b/>
          <w:bCs/>
          <w:sz w:val="24"/>
          <w:szCs w:val="24"/>
        </w:rPr>
        <w:t>муниципальной программы</w:t>
      </w:r>
    </w:p>
    <w:p w:rsidR="00BA2354" w:rsidRPr="00FA1656" w:rsidRDefault="00BA2354" w:rsidP="00BA2354">
      <w:pPr>
        <w:pStyle w:val="ConsPlusNormal"/>
        <w:tabs>
          <w:tab w:val="center" w:pos="4677"/>
        </w:tabs>
        <w:ind w:firstLine="567"/>
        <w:jc w:val="both"/>
        <w:outlineLvl w:val="1"/>
        <w:rPr>
          <w:rFonts w:ascii="Times New Roman" w:hAnsi="Times New Roman" w:cs="Times New Roman"/>
          <w:sz w:val="24"/>
          <w:szCs w:val="24"/>
        </w:rPr>
      </w:pPr>
      <w:r>
        <w:rPr>
          <w:rFonts w:ascii="Times New Roman" w:hAnsi="Times New Roman" w:cs="Times New Roman"/>
          <w:sz w:val="24"/>
          <w:szCs w:val="24"/>
        </w:rPr>
        <w:lastRenderedPageBreak/>
        <w:tab/>
      </w:r>
      <w:r w:rsidRPr="00FA1656">
        <w:rPr>
          <w:rFonts w:ascii="Times New Roman" w:hAnsi="Times New Roman" w:cs="Times New Roman"/>
          <w:sz w:val="24"/>
          <w:szCs w:val="24"/>
        </w:rPr>
        <w:t>Оценка эффективности реализации муниципальной программы будет осуществляться с использованием целевых индикаторов и показателей (далее - показатели)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муниципальной программы и принимать правильные управленческие решения.</w:t>
      </w:r>
    </w:p>
    <w:p w:rsidR="00BA2354" w:rsidRPr="00FA1656" w:rsidRDefault="00BA2354" w:rsidP="00BA235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A1656">
        <w:rPr>
          <w:rFonts w:ascii="Times New Roman" w:hAnsi="Times New Roman" w:cs="Times New Roman"/>
          <w:sz w:val="24"/>
          <w:szCs w:val="24"/>
        </w:rPr>
        <w:t>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 Фактическая эффективность муниципальной программы основывается на оценке ее результативности с учетом объема ресурсов, направленных на реализацию муниципальной программы, а также реализовавшихся рисков и социально-экономических эффектов, оказывающих влияние на изменение ситуации в сфере транспортного комплекса.</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Методика оценки эффективности муниципальной программы включает в себя проведение количественных оценок эффективности по следующим направлениям:</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1) степень достижения запланированных результатов (достижения целей и решения задач муниципальной программы);</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 xml:space="preserve">2) степень соответствия фактических затрат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запланированному уровню (оценка полноты использования средств бюджета) и эффективности использования средств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(оценка экономической эффективности достижения результатов);</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3) степень реализации мероприятий муниципальной программы (сопоставление количества запланированных мероприятий программы и фактически выполненных).</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Степень достижения запланированных результатов по каждому показателю муниципальной программы производится по формуле: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pStyle w:val="ConsPlusNonformat"/>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Т</w:t>
      </w:r>
      <w:proofErr w:type="gramEnd"/>
      <w:r w:rsidRPr="00FA1656">
        <w:rPr>
          <w:rFonts w:ascii="Times New Roman" w:hAnsi="Times New Roman" w:cs="Times New Roman"/>
          <w:sz w:val="24"/>
          <w:szCs w:val="24"/>
        </w:rPr>
        <w:t>fi</w:t>
      </w:r>
      <w:proofErr w:type="spellEnd"/>
    </w:p>
    <w:p w:rsidR="00BA2354" w:rsidRPr="00FA1656" w:rsidRDefault="00BA2354" w:rsidP="00BA2354">
      <w:pPr>
        <w:pStyle w:val="ConsPlusNonformat"/>
        <w:rPr>
          <w:rFonts w:ascii="Times New Roman" w:hAnsi="Times New Roman" w:cs="Times New Roman"/>
          <w:sz w:val="24"/>
          <w:szCs w:val="24"/>
        </w:rPr>
      </w:pPr>
      <w:proofErr w:type="spellStart"/>
      <w:r w:rsidRPr="00FA1656">
        <w:rPr>
          <w:rFonts w:ascii="Times New Roman" w:hAnsi="Times New Roman" w:cs="Times New Roman"/>
          <w:sz w:val="24"/>
          <w:szCs w:val="24"/>
        </w:rPr>
        <w:t>Е</w:t>
      </w:r>
      <w:proofErr w:type="gramStart"/>
      <w:r w:rsidRPr="00FA1656">
        <w:rPr>
          <w:rFonts w:ascii="Times New Roman" w:hAnsi="Times New Roman" w:cs="Times New Roman"/>
          <w:sz w:val="24"/>
          <w:szCs w:val="24"/>
        </w:rPr>
        <w:t>i</w:t>
      </w:r>
      <w:proofErr w:type="spellEnd"/>
      <w:proofErr w:type="gramEnd"/>
      <w:r w:rsidRPr="00FA1656">
        <w:rPr>
          <w:rFonts w:ascii="Times New Roman" w:hAnsi="Times New Roman" w:cs="Times New Roman"/>
          <w:sz w:val="24"/>
          <w:szCs w:val="24"/>
        </w:rPr>
        <w:t xml:space="preserve"> = --------- x 100%, где:</w:t>
      </w:r>
    </w:p>
    <w:p w:rsidR="00BA2354" w:rsidRPr="00FA1656" w:rsidRDefault="00BA2354" w:rsidP="00BA2354">
      <w:pPr>
        <w:pStyle w:val="ConsPlusNonformat"/>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Т</w:t>
      </w:r>
      <w:proofErr w:type="gramEnd"/>
      <w:r w:rsidRPr="00FA1656">
        <w:rPr>
          <w:rFonts w:ascii="Times New Roman" w:hAnsi="Times New Roman" w:cs="Times New Roman"/>
          <w:sz w:val="24"/>
          <w:szCs w:val="24"/>
        </w:rPr>
        <w:t>pi</w:t>
      </w:r>
      <w:proofErr w:type="spellEnd"/>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A1656">
        <w:rPr>
          <w:rFonts w:ascii="Times New Roman" w:hAnsi="Times New Roman" w:cs="Times New Roman"/>
          <w:sz w:val="24"/>
          <w:szCs w:val="24"/>
        </w:rPr>
        <w:t>Е</w:t>
      </w:r>
      <w:proofErr w:type="gramStart"/>
      <w:r w:rsidRPr="00FA1656">
        <w:rPr>
          <w:rFonts w:ascii="Times New Roman" w:hAnsi="Times New Roman" w:cs="Times New Roman"/>
          <w:sz w:val="24"/>
          <w:szCs w:val="24"/>
        </w:rPr>
        <w:t>i</w:t>
      </w:r>
      <w:proofErr w:type="spellEnd"/>
      <w:proofErr w:type="gramEnd"/>
      <w:r w:rsidRPr="00FA1656">
        <w:rPr>
          <w:rFonts w:ascii="Times New Roman" w:hAnsi="Times New Roman" w:cs="Times New Roman"/>
          <w:sz w:val="24"/>
          <w:szCs w:val="24"/>
        </w:rPr>
        <w:t xml:space="preserve"> - степень достижения i-показателя муниципальной программы (процентов);</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Т</w:t>
      </w:r>
      <w:proofErr w:type="gramEnd"/>
      <w:r w:rsidRPr="00FA1656">
        <w:rPr>
          <w:rFonts w:ascii="Times New Roman" w:hAnsi="Times New Roman" w:cs="Times New Roman"/>
          <w:sz w:val="24"/>
          <w:szCs w:val="24"/>
        </w:rPr>
        <w:t>fi</w:t>
      </w:r>
      <w:proofErr w:type="spellEnd"/>
      <w:r w:rsidRPr="00FA1656">
        <w:rPr>
          <w:rFonts w:ascii="Times New Roman" w:hAnsi="Times New Roman" w:cs="Times New Roman"/>
          <w:sz w:val="24"/>
          <w:szCs w:val="24"/>
        </w:rPr>
        <w:t xml:space="preserve"> - фактическое значение показателя;</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Т</w:t>
      </w:r>
      <w:proofErr w:type="gramEnd"/>
      <w:r w:rsidRPr="00FA1656">
        <w:rPr>
          <w:rFonts w:ascii="Times New Roman" w:hAnsi="Times New Roman" w:cs="Times New Roman"/>
          <w:sz w:val="24"/>
          <w:szCs w:val="24"/>
        </w:rPr>
        <w:t>pi</w:t>
      </w:r>
      <w:proofErr w:type="spellEnd"/>
      <w:r w:rsidRPr="00FA1656">
        <w:rPr>
          <w:rFonts w:ascii="Times New Roman" w:hAnsi="Times New Roman" w:cs="Times New Roman"/>
          <w:sz w:val="24"/>
          <w:szCs w:val="24"/>
        </w:rPr>
        <w:t xml:space="preserve"> - установленное муниципальной программой целевое значение показателя.</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Расчет результативности реализации муниципальной программы в целом проводится по формуле: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24"/>
          <w:sz w:val="24"/>
          <w:szCs w:val="24"/>
          <w:lang w:eastAsia="ru-RU"/>
        </w:rPr>
        <w:drawing>
          <wp:inline distT="0" distB="0" distL="0" distR="0">
            <wp:extent cx="657225" cy="5429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inline>
        </w:drawing>
      </w:r>
      <w:r w:rsidRPr="00FA1656">
        <w:rPr>
          <w:rFonts w:ascii="Times New Roman" w:hAnsi="Times New Roman" w:cs="Times New Roman"/>
          <w:sz w:val="24"/>
          <w:szCs w:val="24"/>
        </w:rPr>
        <w:t>, где: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Е степень достижения запланированных результатов результативность реализации муниципальной программы (процентов);</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n - количество показателей муниципальной программы.</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 xml:space="preserve">Степень соответствия фактических затрат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запланированному уровню финансирования муниципальной программы определяется по следующей формуле: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К</w:t>
      </w:r>
      <w:proofErr w:type="gramEnd"/>
      <w:r w:rsidRPr="00FA1656">
        <w:rPr>
          <w:rFonts w:ascii="Times New Roman" w:hAnsi="Times New Roman" w:cs="Times New Roman"/>
          <w:sz w:val="24"/>
          <w:szCs w:val="24"/>
        </w:rPr>
        <w:t>poi</w:t>
      </w:r>
      <w:proofErr w:type="spellEnd"/>
      <w:r w:rsidRPr="00FA1656">
        <w:rPr>
          <w:rFonts w:ascii="Times New Roman" w:hAnsi="Times New Roman" w:cs="Times New Roman"/>
          <w:sz w:val="24"/>
          <w:szCs w:val="24"/>
        </w:rPr>
        <w:t xml:space="preserve"> = (</w:t>
      </w:r>
      <w:proofErr w:type="spellStart"/>
      <w:r w:rsidRPr="00FA1656">
        <w:rPr>
          <w:rFonts w:ascii="Times New Roman" w:hAnsi="Times New Roman" w:cs="Times New Roman"/>
          <w:sz w:val="24"/>
          <w:szCs w:val="24"/>
        </w:rPr>
        <w:t>Сfoi</w:t>
      </w:r>
      <w:proofErr w:type="spellEnd"/>
      <w:r w:rsidRPr="00FA1656">
        <w:rPr>
          <w:rFonts w:ascii="Times New Roman" w:hAnsi="Times New Roman" w:cs="Times New Roman"/>
          <w:sz w:val="24"/>
          <w:szCs w:val="24"/>
        </w:rPr>
        <w:t xml:space="preserve"> / </w:t>
      </w:r>
      <w:proofErr w:type="spellStart"/>
      <w:r w:rsidRPr="00FA1656">
        <w:rPr>
          <w:rFonts w:ascii="Times New Roman" w:hAnsi="Times New Roman" w:cs="Times New Roman"/>
          <w:sz w:val="24"/>
          <w:szCs w:val="24"/>
        </w:rPr>
        <w:t>Сpoi</w:t>
      </w:r>
      <w:proofErr w:type="spellEnd"/>
      <w:r w:rsidRPr="00FA1656">
        <w:rPr>
          <w:rFonts w:ascii="Times New Roman" w:hAnsi="Times New Roman" w:cs="Times New Roman"/>
          <w:sz w:val="24"/>
          <w:szCs w:val="24"/>
        </w:rPr>
        <w:t>) x 100%, где: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К</w:t>
      </w:r>
      <w:proofErr w:type="gramEnd"/>
      <w:r w:rsidRPr="00FA1656">
        <w:rPr>
          <w:rFonts w:ascii="Times New Roman" w:hAnsi="Times New Roman" w:cs="Times New Roman"/>
          <w:sz w:val="24"/>
          <w:szCs w:val="24"/>
        </w:rPr>
        <w:t>poi</w:t>
      </w:r>
      <w:proofErr w:type="spellEnd"/>
      <w:r w:rsidRPr="00FA1656">
        <w:rPr>
          <w:rFonts w:ascii="Times New Roman" w:hAnsi="Times New Roman" w:cs="Times New Roman"/>
          <w:sz w:val="24"/>
          <w:szCs w:val="24"/>
        </w:rPr>
        <w:t xml:space="preserve"> - степень соответствия фактических затрат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запланированному уровню </w:t>
      </w:r>
      <w:r w:rsidRPr="00FA1656">
        <w:rPr>
          <w:rFonts w:ascii="Times New Roman" w:hAnsi="Times New Roman" w:cs="Times New Roman"/>
          <w:sz w:val="24"/>
          <w:szCs w:val="24"/>
        </w:rPr>
        <w:lastRenderedPageBreak/>
        <w:t>финансирования i-основного мероприятия муниципальной программы;</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С</w:t>
      </w:r>
      <w:proofErr w:type="gramEnd"/>
      <w:r w:rsidRPr="00FA1656">
        <w:rPr>
          <w:rFonts w:ascii="Times New Roman" w:hAnsi="Times New Roman" w:cs="Times New Roman"/>
          <w:sz w:val="24"/>
          <w:szCs w:val="24"/>
        </w:rPr>
        <w:t>foi</w:t>
      </w:r>
      <w:proofErr w:type="spellEnd"/>
      <w:r w:rsidRPr="00FA1656">
        <w:rPr>
          <w:rFonts w:ascii="Times New Roman" w:hAnsi="Times New Roman" w:cs="Times New Roman"/>
          <w:sz w:val="24"/>
          <w:szCs w:val="24"/>
        </w:rPr>
        <w:t xml:space="preserve"> - сумма средств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израсходованных на реализацию i-основного мероприятия муниципальной программы;</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С</w:t>
      </w:r>
      <w:proofErr w:type="gramEnd"/>
      <w:r w:rsidRPr="00FA1656">
        <w:rPr>
          <w:rFonts w:ascii="Times New Roman" w:hAnsi="Times New Roman" w:cs="Times New Roman"/>
          <w:sz w:val="24"/>
          <w:szCs w:val="24"/>
        </w:rPr>
        <w:t>poi</w:t>
      </w:r>
      <w:proofErr w:type="spellEnd"/>
      <w:r w:rsidRPr="00FA1656">
        <w:rPr>
          <w:rFonts w:ascii="Times New Roman" w:hAnsi="Times New Roman" w:cs="Times New Roman"/>
          <w:sz w:val="24"/>
          <w:szCs w:val="24"/>
        </w:rPr>
        <w:t xml:space="preserve"> - установленная муниципальной программой сумма средств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на реализацию i-основного мероприятия.</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 xml:space="preserve">Расчет полноты использования средств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в целом по муниципальной программе проводится по формуле: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24"/>
          <w:sz w:val="24"/>
          <w:szCs w:val="24"/>
          <w:lang w:eastAsia="ru-RU"/>
        </w:rPr>
        <w:drawing>
          <wp:inline distT="0" distB="0" distL="0" distR="0">
            <wp:extent cx="933450" cy="523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523875"/>
                    </a:xfrm>
                    <a:prstGeom prst="rect">
                      <a:avLst/>
                    </a:prstGeom>
                    <a:noFill/>
                    <a:ln>
                      <a:noFill/>
                    </a:ln>
                  </pic:spPr>
                </pic:pic>
              </a:graphicData>
            </a:graphic>
          </wp:inline>
        </w:drawing>
      </w:r>
      <w:r w:rsidRPr="00FA1656">
        <w:rPr>
          <w:rFonts w:ascii="Times New Roman" w:hAnsi="Times New Roman" w:cs="Times New Roman"/>
          <w:sz w:val="24"/>
          <w:szCs w:val="24"/>
        </w:rPr>
        <w:t>, где: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A1656">
        <w:rPr>
          <w:rFonts w:ascii="Times New Roman" w:hAnsi="Times New Roman" w:cs="Times New Roman"/>
          <w:sz w:val="24"/>
          <w:szCs w:val="24"/>
        </w:rPr>
        <w:t>Кро</w:t>
      </w:r>
      <w:proofErr w:type="spellEnd"/>
      <w:r w:rsidRPr="00FA1656">
        <w:rPr>
          <w:rFonts w:ascii="Times New Roman" w:hAnsi="Times New Roman" w:cs="Times New Roman"/>
          <w:sz w:val="24"/>
          <w:szCs w:val="24"/>
        </w:rPr>
        <w:t xml:space="preserve"> - степень соответствия фактических затрат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запланированному уровню финансирования основных мероприятий муниципальной программы (процентов);</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n - количество финансируемых основных мероприятий муниципальной программы.</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 xml:space="preserve">Коэффициент эффективности использования средств, выделяемых из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определяется по следующей формуле:</w:t>
      </w:r>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 xml:space="preserve">               Е</w:t>
      </w:r>
    </w:p>
    <w:p w:rsidR="00BA2354" w:rsidRPr="00FA1656" w:rsidRDefault="00BA2354" w:rsidP="00BA2354">
      <w:pPr>
        <w:pStyle w:val="ConsPlusNonformat"/>
        <w:rPr>
          <w:rFonts w:ascii="Times New Roman" w:hAnsi="Times New Roman" w:cs="Times New Roman"/>
          <w:sz w:val="24"/>
          <w:szCs w:val="24"/>
        </w:rPr>
      </w:pPr>
      <w:proofErr w:type="spellStart"/>
      <w:r w:rsidRPr="00FA1656">
        <w:rPr>
          <w:rFonts w:ascii="Times New Roman" w:hAnsi="Times New Roman" w:cs="Times New Roman"/>
          <w:sz w:val="24"/>
          <w:szCs w:val="24"/>
        </w:rPr>
        <w:t>Кео</w:t>
      </w:r>
      <w:proofErr w:type="gramStart"/>
      <w:r w:rsidRPr="00FA1656">
        <w:rPr>
          <w:rFonts w:ascii="Times New Roman" w:hAnsi="Times New Roman" w:cs="Times New Roman"/>
          <w:sz w:val="24"/>
          <w:szCs w:val="24"/>
        </w:rPr>
        <w:t>i</w:t>
      </w:r>
      <w:proofErr w:type="spellEnd"/>
      <w:proofErr w:type="gramEnd"/>
      <w:r w:rsidRPr="00FA1656">
        <w:rPr>
          <w:rFonts w:ascii="Times New Roman" w:hAnsi="Times New Roman" w:cs="Times New Roman"/>
          <w:sz w:val="24"/>
          <w:szCs w:val="24"/>
        </w:rPr>
        <w:t xml:space="preserve"> = ----------, где:</w:t>
      </w:r>
    </w:p>
    <w:p w:rsidR="00BA2354" w:rsidRPr="00FA1656" w:rsidRDefault="00BA2354" w:rsidP="00BA2354">
      <w:pPr>
        <w:pStyle w:val="ConsPlusNonformat"/>
        <w:rPr>
          <w:rFonts w:ascii="Times New Roman" w:hAnsi="Times New Roman" w:cs="Times New Roman"/>
          <w:sz w:val="24"/>
          <w:szCs w:val="24"/>
        </w:rPr>
      </w:pPr>
      <w:proofErr w:type="spellStart"/>
      <w:r w:rsidRPr="00FA1656">
        <w:rPr>
          <w:rFonts w:ascii="Times New Roman" w:hAnsi="Times New Roman" w:cs="Times New Roman"/>
          <w:sz w:val="24"/>
          <w:szCs w:val="24"/>
        </w:rPr>
        <w:t>Кро</w:t>
      </w:r>
      <w:proofErr w:type="spellEnd"/>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A1656">
        <w:rPr>
          <w:rFonts w:ascii="Times New Roman" w:hAnsi="Times New Roman" w:cs="Times New Roman"/>
          <w:sz w:val="24"/>
          <w:szCs w:val="24"/>
        </w:rPr>
        <w:t>Кео</w:t>
      </w:r>
      <w:proofErr w:type="gramStart"/>
      <w:r w:rsidRPr="00FA1656">
        <w:rPr>
          <w:rFonts w:ascii="Times New Roman" w:hAnsi="Times New Roman" w:cs="Times New Roman"/>
          <w:sz w:val="24"/>
          <w:szCs w:val="24"/>
        </w:rPr>
        <w:t>i</w:t>
      </w:r>
      <w:proofErr w:type="spellEnd"/>
      <w:proofErr w:type="gramEnd"/>
      <w:r w:rsidRPr="00FA1656">
        <w:rPr>
          <w:rFonts w:ascii="Times New Roman" w:hAnsi="Times New Roman" w:cs="Times New Roman"/>
          <w:sz w:val="24"/>
          <w:szCs w:val="24"/>
        </w:rPr>
        <w:t xml:space="preserve"> - коэффициент эффективности использования средств, выделяемых из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A1656">
        <w:rPr>
          <w:rFonts w:ascii="Times New Roman" w:hAnsi="Times New Roman" w:cs="Times New Roman"/>
          <w:sz w:val="24"/>
          <w:szCs w:val="24"/>
        </w:rPr>
        <w:t>Кро</w:t>
      </w:r>
      <w:proofErr w:type="spellEnd"/>
      <w:r w:rsidRPr="00FA1656">
        <w:rPr>
          <w:rFonts w:ascii="Times New Roman" w:hAnsi="Times New Roman" w:cs="Times New Roman"/>
          <w:sz w:val="24"/>
          <w:szCs w:val="24"/>
        </w:rPr>
        <w:t xml:space="preserve"> - полнота использования средств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FA1656">
        <w:rPr>
          <w:rFonts w:ascii="Times New Roman" w:hAnsi="Times New Roman" w:cs="Times New Roman"/>
          <w:sz w:val="24"/>
          <w:szCs w:val="24"/>
        </w:rPr>
        <w:t xml:space="preserve"> на реализацию основных мероприятий муниципальной программы;</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Е - степень достижения запланированных результатов результативность реализации основных мероприятий муниципальной программы;</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t>4) степень реализации основных мероприятий муниципальной программы проводится на основании процентного сопоставления количества запланированных основных мероприятий муниципальной программы и фактически выполненных по следующей формуле:</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М  x 100%</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 xml:space="preserve">                                    ф</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 xml:space="preserve">                           </w:t>
      </w:r>
      <w:proofErr w:type="gramStart"/>
      <w:r w:rsidRPr="00FA1656">
        <w:rPr>
          <w:rFonts w:ascii="Times New Roman" w:hAnsi="Times New Roman" w:cs="Times New Roman"/>
          <w:sz w:val="24"/>
          <w:szCs w:val="24"/>
        </w:rPr>
        <w:t>СТ</w:t>
      </w:r>
      <w:proofErr w:type="gramEnd"/>
      <w:r w:rsidRPr="00FA1656">
        <w:rPr>
          <w:rFonts w:ascii="Times New Roman" w:hAnsi="Times New Roman" w:cs="Times New Roman"/>
          <w:sz w:val="24"/>
          <w:szCs w:val="24"/>
        </w:rPr>
        <w:t xml:space="preserve"> = -------------, где:</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 xml:space="preserve">                                     М</w:t>
      </w:r>
    </w:p>
    <w:p w:rsidR="00BA2354" w:rsidRPr="00FA1656" w:rsidRDefault="00BA2354" w:rsidP="00BA2354">
      <w:pPr>
        <w:pStyle w:val="ConsPlusNonformat"/>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пл</w:t>
      </w:r>
      <w:proofErr w:type="spellEnd"/>
      <w:proofErr w:type="gramEnd"/>
    </w:p>
    <w:p w:rsidR="00BA2354" w:rsidRPr="00FA1656" w:rsidRDefault="00BA2354" w:rsidP="00BA2354">
      <w:pPr>
        <w:widowControl w:val="0"/>
        <w:autoSpaceDE w:val="0"/>
        <w:autoSpaceDN w:val="0"/>
        <w:adjustRightInd w:val="0"/>
        <w:spacing w:after="0" w:line="240" w:lineRule="auto"/>
        <w:jc w:val="both"/>
        <w:rPr>
          <w:rFonts w:ascii="Times New Roman" w:hAnsi="Times New Roman" w:cs="Times New Roman"/>
          <w:sz w:val="24"/>
          <w:szCs w:val="24"/>
        </w:rPr>
      </w:pP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A1656">
        <w:rPr>
          <w:rFonts w:ascii="Times New Roman" w:hAnsi="Times New Roman" w:cs="Times New Roman"/>
          <w:sz w:val="24"/>
          <w:szCs w:val="24"/>
        </w:rPr>
        <w:t>СТ</w:t>
      </w:r>
      <w:proofErr w:type="gramEnd"/>
      <w:r w:rsidRPr="00FA1656">
        <w:rPr>
          <w:rFonts w:ascii="Times New Roman" w:hAnsi="Times New Roman" w:cs="Times New Roman"/>
          <w:sz w:val="24"/>
          <w:szCs w:val="24"/>
        </w:rPr>
        <w:t xml:space="preserve"> - степень реализации основных мероприятий муниципальной программы;</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М  - количество   основных   мероприятий   муниципальной   программы,</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 xml:space="preserve">     ф</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 xml:space="preserve">фактически </w:t>
      </w:r>
      <w:proofErr w:type="gramStart"/>
      <w:r w:rsidRPr="00FA1656">
        <w:rPr>
          <w:rFonts w:ascii="Times New Roman" w:hAnsi="Times New Roman" w:cs="Times New Roman"/>
          <w:sz w:val="24"/>
          <w:szCs w:val="24"/>
        </w:rPr>
        <w:t>реализованных</w:t>
      </w:r>
      <w:proofErr w:type="gramEnd"/>
      <w:r w:rsidRPr="00FA1656">
        <w:rPr>
          <w:rFonts w:ascii="Times New Roman" w:hAnsi="Times New Roman" w:cs="Times New Roman"/>
          <w:sz w:val="24"/>
          <w:szCs w:val="24"/>
        </w:rPr>
        <w:t xml:space="preserve"> за отчетный период;</w:t>
      </w:r>
    </w:p>
    <w:p w:rsidR="00BA2354" w:rsidRPr="00FA1656" w:rsidRDefault="00BA2354" w:rsidP="00BA2354">
      <w:pPr>
        <w:pStyle w:val="ConsPlusNonformat"/>
        <w:rPr>
          <w:rFonts w:ascii="Times New Roman" w:hAnsi="Times New Roman" w:cs="Times New Roman"/>
          <w:sz w:val="24"/>
          <w:szCs w:val="24"/>
        </w:rPr>
      </w:pPr>
      <w:r w:rsidRPr="00FA1656">
        <w:rPr>
          <w:rFonts w:ascii="Times New Roman" w:hAnsi="Times New Roman" w:cs="Times New Roman"/>
          <w:sz w:val="24"/>
          <w:szCs w:val="24"/>
        </w:rPr>
        <w:t xml:space="preserve">    М   - количество   основных   мероприятий   муниципальной  программы,</w:t>
      </w:r>
    </w:p>
    <w:p w:rsidR="00BA2354" w:rsidRPr="00FA1656" w:rsidRDefault="00BA2354" w:rsidP="00BA2354">
      <w:pPr>
        <w:pStyle w:val="ConsPlusNonformat"/>
        <w:rPr>
          <w:rFonts w:ascii="Times New Roman" w:hAnsi="Times New Roman" w:cs="Times New Roman"/>
          <w:sz w:val="24"/>
          <w:szCs w:val="24"/>
        </w:rPr>
      </w:pPr>
      <w:proofErr w:type="spellStart"/>
      <w:proofErr w:type="gramStart"/>
      <w:r w:rsidRPr="00FA1656">
        <w:rPr>
          <w:rFonts w:ascii="Times New Roman" w:hAnsi="Times New Roman" w:cs="Times New Roman"/>
          <w:sz w:val="24"/>
          <w:szCs w:val="24"/>
        </w:rPr>
        <w:t>пл</w:t>
      </w:r>
      <w:proofErr w:type="spellEnd"/>
      <w:proofErr w:type="gramEnd"/>
    </w:p>
    <w:p w:rsidR="00BA2354" w:rsidRPr="00FA1656" w:rsidRDefault="00BA2354" w:rsidP="00BA2354">
      <w:pPr>
        <w:pStyle w:val="ConsPlusNonformat"/>
        <w:rPr>
          <w:rFonts w:ascii="Times New Roman" w:hAnsi="Times New Roman" w:cs="Times New Roman"/>
          <w:sz w:val="24"/>
          <w:szCs w:val="24"/>
        </w:rPr>
      </w:pPr>
      <w:proofErr w:type="gramStart"/>
      <w:r w:rsidRPr="00FA1656">
        <w:rPr>
          <w:rFonts w:ascii="Times New Roman" w:hAnsi="Times New Roman" w:cs="Times New Roman"/>
          <w:sz w:val="24"/>
          <w:szCs w:val="24"/>
        </w:rPr>
        <w:t>запланированных</w:t>
      </w:r>
      <w:proofErr w:type="gramEnd"/>
      <w:r w:rsidRPr="00FA1656">
        <w:rPr>
          <w:rFonts w:ascii="Times New Roman" w:hAnsi="Times New Roman" w:cs="Times New Roman"/>
          <w:sz w:val="24"/>
          <w:szCs w:val="24"/>
        </w:rPr>
        <w:t xml:space="preserve"> на отчетный период.</w:t>
      </w:r>
    </w:p>
    <w:p w:rsidR="00BA2354"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A1656">
        <w:rPr>
          <w:rFonts w:ascii="Times New Roman" w:hAnsi="Times New Roman" w:cs="Times New Roman"/>
          <w:sz w:val="24"/>
          <w:szCs w:val="24"/>
        </w:rPr>
        <w:lastRenderedPageBreak/>
        <w:t>Вывод об эффективности (неэффективности) реализации муниципальной программы может определяться на основании следующих критериев:</w:t>
      </w:r>
    </w:p>
    <w:p w:rsidR="00BA2354" w:rsidRPr="00FA1656" w:rsidRDefault="00BA2354" w:rsidP="00BA2354">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Style w:val="a7"/>
        <w:tblW w:w="0" w:type="auto"/>
        <w:tblLayout w:type="fixed"/>
        <w:tblLook w:val="0000" w:firstRow="0" w:lastRow="0" w:firstColumn="0" w:lastColumn="0" w:noHBand="0" w:noVBand="0"/>
      </w:tblPr>
      <w:tblGrid>
        <w:gridCol w:w="5103"/>
        <w:gridCol w:w="4093"/>
      </w:tblGrid>
      <w:tr w:rsidR="00BA2354" w:rsidRPr="00AD0235" w:rsidTr="00876694">
        <w:trPr>
          <w:trHeight w:val="600"/>
        </w:trPr>
        <w:tc>
          <w:tcPr>
            <w:tcW w:w="510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Вывод об эффективности реализации</w:t>
            </w:r>
          </w:p>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муниципальной программы</w:t>
            </w:r>
          </w:p>
        </w:tc>
        <w:tc>
          <w:tcPr>
            <w:tcW w:w="409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Критерий оценки</w:t>
            </w:r>
          </w:p>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эффективности реализации</w:t>
            </w:r>
          </w:p>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 xml:space="preserve">муниципальной программы </w:t>
            </w:r>
            <w:proofErr w:type="spellStart"/>
            <w:r w:rsidRPr="00AD0235">
              <w:rPr>
                <w:rFonts w:ascii="Times New Roman" w:hAnsi="Times New Roman" w:cs="Times New Roman"/>
                <w:sz w:val="24"/>
                <w:szCs w:val="24"/>
              </w:rPr>
              <w:t>Кео</w:t>
            </w:r>
            <w:proofErr w:type="spellEnd"/>
          </w:p>
        </w:tc>
      </w:tr>
      <w:tr w:rsidR="00BA2354" w:rsidRPr="00AD0235" w:rsidTr="00876694">
        <w:tc>
          <w:tcPr>
            <w:tcW w:w="510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Неэффективная</w:t>
            </w:r>
          </w:p>
        </w:tc>
        <w:tc>
          <w:tcPr>
            <w:tcW w:w="409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менее 0,5</w:t>
            </w:r>
          </w:p>
        </w:tc>
      </w:tr>
      <w:tr w:rsidR="00BA2354" w:rsidRPr="00AD0235" w:rsidTr="00876694">
        <w:trPr>
          <w:trHeight w:val="400"/>
        </w:trPr>
        <w:tc>
          <w:tcPr>
            <w:tcW w:w="510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Уровень эффективности удовлетворительный</w:t>
            </w:r>
          </w:p>
        </w:tc>
        <w:tc>
          <w:tcPr>
            <w:tcW w:w="409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0,5 - 0,79</w:t>
            </w:r>
          </w:p>
        </w:tc>
      </w:tr>
      <w:tr w:rsidR="00BA2354" w:rsidRPr="00AD0235" w:rsidTr="00876694">
        <w:tc>
          <w:tcPr>
            <w:tcW w:w="510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Эффективная</w:t>
            </w:r>
          </w:p>
        </w:tc>
        <w:tc>
          <w:tcPr>
            <w:tcW w:w="409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0,8 - 1</w:t>
            </w:r>
          </w:p>
        </w:tc>
      </w:tr>
      <w:tr w:rsidR="00BA2354" w:rsidRPr="00AD0235" w:rsidTr="00876694">
        <w:tc>
          <w:tcPr>
            <w:tcW w:w="510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Высокоэффективная</w:t>
            </w:r>
          </w:p>
        </w:tc>
        <w:tc>
          <w:tcPr>
            <w:tcW w:w="4093" w:type="dxa"/>
          </w:tcPr>
          <w:p w:rsidR="00BA2354" w:rsidRPr="00AD0235" w:rsidRDefault="00BA2354" w:rsidP="00876694">
            <w:pPr>
              <w:widowControl w:val="0"/>
              <w:autoSpaceDE w:val="0"/>
              <w:autoSpaceDN w:val="0"/>
              <w:adjustRightInd w:val="0"/>
              <w:jc w:val="center"/>
              <w:rPr>
                <w:rFonts w:ascii="Times New Roman" w:hAnsi="Times New Roman" w:cs="Times New Roman"/>
                <w:sz w:val="24"/>
                <w:szCs w:val="24"/>
              </w:rPr>
            </w:pPr>
            <w:r w:rsidRPr="00AD0235">
              <w:rPr>
                <w:rFonts w:ascii="Times New Roman" w:hAnsi="Times New Roman" w:cs="Times New Roman"/>
                <w:sz w:val="24"/>
                <w:szCs w:val="24"/>
              </w:rPr>
              <w:t>более 1</w:t>
            </w:r>
          </w:p>
        </w:tc>
      </w:tr>
    </w:tbl>
    <w:p w:rsidR="001E5F72" w:rsidRPr="00F3095E" w:rsidRDefault="001E5F72" w:rsidP="001E5F72">
      <w:pPr>
        <w:spacing w:before="100" w:beforeAutospacing="1" w:after="100" w:afterAutospacing="1" w:line="240" w:lineRule="auto"/>
        <w:jc w:val="center"/>
        <w:rPr>
          <w:rFonts w:ascii="Times New Roman" w:eastAsia="Times New Roman" w:hAnsi="Times New Roman" w:cs="Times New Roman"/>
          <w:sz w:val="30"/>
          <w:szCs w:val="30"/>
          <w:lang w:eastAsia="ru-RU"/>
        </w:rPr>
      </w:pPr>
      <w:bookmarkStart w:id="2" w:name="Par2944"/>
      <w:bookmarkEnd w:id="2"/>
      <w:r>
        <w:rPr>
          <w:rFonts w:ascii="Times New Roman" w:eastAsia="Times New Roman" w:hAnsi="Times New Roman" w:cs="Times New Roman"/>
          <w:b/>
          <w:bCs/>
          <w:sz w:val="30"/>
          <w:szCs w:val="30"/>
          <w:lang w:val="en-US" w:eastAsia="ru-RU"/>
        </w:rPr>
        <w:t>XII</w:t>
      </w:r>
      <w:r w:rsidRPr="001E5F72">
        <w:rPr>
          <w:rFonts w:ascii="Times New Roman" w:eastAsia="Times New Roman" w:hAnsi="Times New Roman" w:cs="Times New Roman"/>
          <w:b/>
          <w:bCs/>
          <w:sz w:val="30"/>
          <w:szCs w:val="30"/>
          <w:lang w:eastAsia="ru-RU"/>
        </w:rPr>
        <w:t>.</w:t>
      </w:r>
      <w:proofErr w:type="gramStart"/>
      <w:r w:rsidRPr="00F3095E">
        <w:rPr>
          <w:rFonts w:ascii="Times New Roman" w:eastAsia="Times New Roman" w:hAnsi="Times New Roman" w:cs="Times New Roman"/>
          <w:b/>
          <w:bCs/>
          <w:sz w:val="30"/>
          <w:szCs w:val="30"/>
          <w:lang w:eastAsia="ru-RU"/>
        </w:rPr>
        <w:t xml:space="preserve">  </w:t>
      </w:r>
      <w:r w:rsidR="00876694">
        <w:rPr>
          <w:rFonts w:ascii="Times New Roman" w:eastAsia="Times New Roman" w:hAnsi="Times New Roman" w:cs="Times New Roman"/>
          <w:b/>
          <w:bCs/>
          <w:sz w:val="30"/>
          <w:szCs w:val="30"/>
          <w:lang w:eastAsia="ru-RU"/>
        </w:rPr>
        <w:t>Механизм</w:t>
      </w:r>
      <w:proofErr w:type="gramEnd"/>
      <w:r w:rsidR="00876694">
        <w:rPr>
          <w:rFonts w:ascii="Times New Roman" w:eastAsia="Times New Roman" w:hAnsi="Times New Roman" w:cs="Times New Roman"/>
          <w:b/>
          <w:bCs/>
          <w:sz w:val="30"/>
          <w:szCs w:val="30"/>
          <w:lang w:eastAsia="ru-RU"/>
        </w:rPr>
        <w:t xml:space="preserve"> реализации программы</w:t>
      </w:r>
      <w:r w:rsidRPr="00F3095E">
        <w:rPr>
          <w:rFonts w:ascii="Times New Roman" w:eastAsia="Times New Roman" w:hAnsi="Times New Roman" w:cs="Times New Roman"/>
          <w:b/>
          <w:bCs/>
          <w:sz w:val="30"/>
          <w:szCs w:val="30"/>
          <w:lang w:eastAsia="ru-RU"/>
        </w:rPr>
        <w:t>, контроль за ходом реализации Программы</w:t>
      </w:r>
    </w:p>
    <w:p w:rsidR="00A062E1" w:rsidRDefault="00A062E1" w:rsidP="0087669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76694" w:rsidRPr="00876694">
        <w:rPr>
          <w:rFonts w:ascii="Times New Roman" w:hAnsi="Times New Roman" w:cs="Times New Roman"/>
          <w:color w:val="000000"/>
          <w:sz w:val="24"/>
          <w:szCs w:val="24"/>
        </w:rPr>
        <w:t xml:space="preserve">Механизм реализации мероприятий по формированию современной городской среды на дворовых территориях города основывается на активной гражданской позиции населения в вопросах охраны и поддержания порядка на </w:t>
      </w:r>
      <w:proofErr w:type="spellStart"/>
      <w:r w:rsidR="00876694" w:rsidRPr="00876694">
        <w:rPr>
          <w:rFonts w:ascii="Times New Roman" w:hAnsi="Times New Roman" w:cs="Times New Roman"/>
          <w:color w:val="000000"/>
          <w:sz w:val="24"/>
          <w:szCs w:val="24"/>
        </w:rPr>
        <w:t>внутридворовых</w:t>
      </w:r>
      <w:proofErr w:type="spellEnd"/>
      <w:r w:rsidR="00876694" w:rsidRPr="00876694">
        <w:rPr>
          <w:rFonts w:ascii="Times New Roman" w:hAnsi="Times New Roman" w:cs="Times New Roman"/>
          <w:color w:val="000000"/>
          <w:sz w:val="24"/>
          <w:szCs w:val="24"/>
        </w:rPr>
        <w:t xml:space="preserve"> территориях.</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 </w:t>
      </w:r>
      <w:r w:rsidR="00A062E1">
        <w:rPr>
          <w:rFonts w:ascii="Times New Roman" w:hAnsi="Times New Roman" w:cs="Times New Roman"/>
          <w:color w:val="000000"/>
          <w:sz w:val="24"/>
          <w:szCs w:val="24"/>
        </w:rPr>
        <w:t xml:space="preserve">     </w:t>
      </w:r>
      <w:r w:rsidRPr="00876694">
        <w:rPr>
          <w:rFonts w:ascii="Times New Roman" w:hAnsi="Times New Roman" w:cs="Times New Roman"/>
          <w:color w:val="000000"/>
          <w:sz w:val="24"/>
          <w:szCs w:val="24"/>
        </w:rPr>
        <w:t xml:space="preserve">Собственники помещений многоквартирных домов для участия в Программе на общем собрании принимают решение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 об участии в программе, определении видов работ,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 об утверждении схемы благоустройства дворовой территории,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 об определении уполномоченного лица, из числа собственников помещений в многоквартирном доме на подачу предложения, утверждения </w:t>
      </w:r>
      <w:proofErr w:type="gramStart"/>
      <w:r w:rsidRPr="00876694">
        <w:rPr>
          <w:rFonts w:ascii="Times New Roman" w:hAnsi="Times New Roman" w:cs="Times New Roman"/>
          <w:color w:val="000000"/>
          <w:sz w:val="24"/>
          <w:szCs w:val="24"/>
        </w:rPr>
        <w:t>дизайн-проекта</w:t>
      </w:r>
      <w:proofErr w:type="gramEnd"/>
      <w:r w:rsidRPr="00876694">
        <w:rPr>
          <w:rFonts w:ascii="Times New Roman" w:hAnsi="Times New Roman" w:cs="Times New Roman"/>
          <w:color w:val="000000"/>
          <w:sz w:val="24"/>
          <w:szCs w:val="24"/>
        </w:rPr>
        <w:t xml:space="preserve"> благоустройства дворовой территории, приемке выполненных работ по благоустройству дворовой территории многоквартирного дома, в том числе подписании соответствующих актов приемки выполненных работ и актов приема-передачи объектов внешнего благоустройства,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 о финансовом и (или) трудовом участии в благоустройстве дворовой территории,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 о последующем содержании элементов благоустройства.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Порядок разработки, обсуждения с заинтересованными лицами и утверждения </w:t>
      </w:r>
      <w:proofErr w:type="gramStart"/>
      <w:r w:rsidRPr="00876694">
        <w:rPr>
          <w:rFonts w:ascii="Times New Roman" w:hAnsi="Times New Roman" w:cs="Times New Roman"/>
          <w:color w:val="000000"/>
          <w:sz w:val="24"/>
          <w:szCs w:val="24"/>
        </w:rPr>
        <w:t>дизайн-проектов</w:t>
      </w:r>
      <w:proofErr w:type="gramEnd"/>
      <w:r w:rsidRPr="00876694">
        <w:rPr>
          <w:rFonts w:ascii="Times New Roman" w:hAnsi="Times New Roman" w:cs="Times New Roman"/>
          <w:color w:val="000000"/>
          <w:sz w:val="24"/>
          <w:szCs w:val="24"/>
        </w:rPr>
        <w:t xml:space="preserve"> благоустройства дворовых территорий, включаемых в план мероприятий Про</w:t>
      </w:r>
      <w:r>
        <w:rPr>
          <w:rFonts w:ascii="Times New Roman" w:hAnsi="Times New Roman" w:cs="Times New Roman"/>
          <w:color w:val="000000"/>
          <w:sz w:val="24"/>
          <w:szCs w:val="24"/>
        </w:rPr>
        <w:t>граммы, приведен в приложении №11</w:t>
      </w:r>
      <w:r w:rsidRPr="00876694">
        <w:rPr>
          <w:rFonts w:ascii="Times New Roman" w:hAnsi="Times New Roman" w:cs="Times New Roman"/>
          <w:color w:val="000000"/>
          <w:sz w:val="24"/>
          <w:szCs w:val="24"/>
        </w:rPr>
        <w:t xml:space="preserve">.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Отбор проектов объектов благоустройства города, производится исходя из их важности для обеспечения безопасных, благоприятных и комфортных условий жизни граждан.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Ответственный исполнитель в процессе реализации программных мероприятий: </w:t>
      </w:r>
    </w:p>
    <w:p w:rsidR="00876694" w:rsidRPr="00876694" w:rsidRDefault="00876694" w:rsidP="00876694">
      <w:pPr>
        <w:autoSpaceDE w:val="0"/>
        <w:autoSpaceDN w:val="0"/>
        <w:adjustRightInd w:val="0"/>
        <w:spacing w:after="0" w:line="240" w:lineRule="auto"/>
        <w:jc w:val="both"/>
        <w:rPr>
          <w:rFonts w:ascii="Times New Roman" w:hAnsi="Times New Roman" w:cs="Times New Roman"/>
          <w:color w:val="000000"/>
          <w:sz w:val="24"/>
          <w:szCs w:val="24"/>
        </w:rPr>
      </w:pPr>
      <w:r w:rsidRPr="00876694">
        <w:rPr>
          <w:rFonts w:ascii="Times New Roman" w:hAnsi="Times New Roman" w:cs="Times New Roman"/>
          <w:color w:val="000000"/>
          <w:sz w:val="24"/>
          <w:szCs w:val="24"/>
        </w:rPr>
        <w:t xml:space="preserve">организует и координирует реализацию Программы, несет ответственность за своевременную реализацию программных мероприятий,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муниципальной Программы в целом и в части, его касающейся, а также конечных результатов ее реализации; </w:t>
      </w:r>
    </w:p>
    <w:p w:rsidR="00876694" w:rsidRPr="00876694" w:rsidRDefault="00876694" w:rsidP="00CC05E7">
      <w:pPr>
        <w:autoSpaceDE w:val="0"/>
        <w:autoSpaceDN w:val="0"/>
        <w:adjustRightInd w:val="0"/>
        <w:spacing w:after="0" w:line="240" w:lineRule="auto"/>
        <w:jc w:val="both"/>
        <w:rPr>
          <w:rFonts w:ascii="Times New Roman" w:hAnsi="Times New Roman" w:cs="Times New Roman"/>
          <w:sz w:val="24"/>
          <w:szCs w:val="24"/>
        </w:rPr>
      </w:pPr>
      <w:r w:rsidRPr="00876694">
        <w:rPr>
          <w:rFonts w:ascii="Times New Roman" w:hAnsi="Times New Roman" w:cs="Times New Roman"/>
          <w:color w:val="000000"/>
          <w:sz w:val="24"/>
          <w:szCs w:val="24"/>
        </w:rPr>
        <w:t>с учетом результатов оценки эффективности Программы и выделенных на реализацию в текущем году финансовых средств уточняет целевые индикаторы, программные мероприятия, затраты по</w:t>
      </w:r>
      <w:r w:rsidR="00CC05E7">
        <w:rPr>
          <w:rFonts w:ascii="Times New Roman" w:hAnsi="Times New Roman" w:cs="Times New Roman"/>
          <w:color w:val="000000"/>
          <w:sz w:val="24"/>
          <w:szCs w:val="24"/>
        </w:rPr>
        <w:t xml:space="preserve"> ним, механизм реализации </w:t>
      </w:r>
      <w:r w:rsidRPr="00876694">
        <w:rPr>
          <w:rFonts w:ascii="Times New Roman" w:hAnsi="Times New Roman" w:cs="Times New Roman"/>
          <w:sz w:val="24"/>
          <w:szCs w:val="24"/>
        </w:rPr>
        <w:t xml:space="preserve">муниципальной программы, разрабатывает и представляет для согласования и утверждения в установленном порядке соответствующие изменения в Программу; </w:t>
      </w:r>
    </w:p>
    <w:p w:rsidR="00CC05E7" w:rsidRDefault="00876694" w:rsidP="00CC05E7">
      <w:pPr>
        <w:autoSpaceDE w:val="0"/>
        <w:autoSpaceDN w:val="0"/>
        <w:adjustRightInd w:val="0"/>
        <w:spacing w:after="0" w:line="240" w:lineRule="auto"/>
        <w:jc w:val="both"/>
        <w:rPr>
          <w:rFonts w:ascii="Times New Roman" w:hAnsi="Times New Roman" w:cs="Times New Roman"/>
          <w:sz w:val="24"/>
          <w:szCs w:val="24"/>
        </w:rPr>
      </w:pPr>
      <w:r w:rsidRPr="00876694">
        <w:rPr>
          <w:rFonts w:ascii="Times New Roman" w:hAnsi="Times New Roman" w:cs="Times New Roman"/>
          <w:sz w:val="24"/>
          <w:szCs w:val="24"/>
        </w:rPr>
        <w:t>запрашивает у участников программы информацию, необходимую для проведения оценки эффективности Программы и подготовки отчетов о ходе реализации и оценке эффект</w:t>
      </w:r>
      <w:r w:rsidR="00CC05E7">
        <w:rPr>
          <w:rFonts w:ascii="Times New Roman" w:hAnsi="Times New Roman" w:cs="Times New Roman"/>
          <w:sz w:val="24"/>
          <w:szCs w:val="24"/>
        </w:rPr>
        <w:t>ивности муниципальной Программы.</w:t>
      </w:r>
    </w:p>
    <w:p w:rsidR="00876694" w:rsidRDefault="00CC05E7" w:rsidP="00CC05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6694" w:rsidRPr="00876694">
        <w:rPr>
          <w:rFonts w:ascii="Times New Roman" w:hAnsi="Times New Roman" w:cs="Times New Roman"/>
          <w:sz w:val="24"/>
          <w:szCs w:val="24"/>
        </w:rPr>
        <w:t xml:space="preserve">Исполнителями мероприятий Программы являются организации, признанные победителями по результатам торгов, осуществляемых в рамках реализации </w:t>
      </w:r>
      <w:r w:rsidR="00876694" w:rsidRPr="00876694">
        <w:rPr>
          <w:rFonts w:ascii="Times New Roman" w:hAnsi="Times New Roman" w:cs="Times New Roman"/>
          <w:sz w:val="24"/>
          <w:szCs w:val="24"/>
        </w:rPr>
        <w:lastRenderedPageBreak/>
        <w:t xml:space="preserve">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CC05E7" w:rsidRPr="00F3095E" w:rsidRDefault="00CC05E7" w:rsidP="00CC05E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095E">
        <w:rPr>
          <w:rFonts w:ascii="Times New Roman" w:eastAsia="Times New Roman" w:hAnsi="Times New Roman" w:cs="Times New Roman"/>
          <w:sz w:val="24"/>
          <w:szCs w:val="24"/>
          <w:lang w:eastAsia="ru-RU"/>
        </w:rPr>
        <w:t xml:space="preserve">Общий </w:t>
      </w:r>
      <w:proofErr w:type="gramStart"/>
      <w:r w:rsidRPr="00F3095E">
        <w:rPr>
          <w:rFonts w:ascii="Times New Roman" w:eastAsia="Times New Roman" w:hAnsi="Times New Roman" w:cs="Times New Roman"/>
          <w:sz w:val="24"/>
          <w:szCs w:val="24"/>
          <w:lang w:eastAsia="ru-RU"/>
        </w:rPr>
        <w:t>контроль за</w:t>
      </w:r>
      <w:proofErr w:type="gramEnd"/>
      <w:r w:rsidRPr="00F3095E">
        <w:rPr>
          <w:rFonts w:ascii="Times New Roman" w:eastAsia="Times New Roman" w:hAnsi="Times New Roman" w:cs="Times New Roman"/>
          <w:sz w:val="24"/>
          <w:szCs w:val="24"/>
          <w:lang w:eastAsia="ru-RU"/>
        </w:rPr>
        <w:t xml:space="preserve"> ходом реализации Программы осуществляется администрацией </w:t>
      </w:r>
      <w:proofErr w:type="spellStart"/>
      <w:r w:rsidRPr="00F3095E">
        <w:rPr>
          <w:rFonts w:ascii="Times New Roman" w:eastAsia="Times New Roman" w:hAnsi="Times New Roman" w:cs="Times New Roman"/>
          <w:sz w:val="24"/>
          <w:szCs w:val="24"/>
          <w:lang w:eastAsia="ru-RU"/>
        </w:rPr>
        <w:t>Пригородненского</w:t>
      </w:r>
      <w:proofErr w:type="spellEnd"/>
      <w:r w:rsidRPr="00F3095E">
        <w:rPr>
          <w:rFonts w:ascii="Times New Roman" w:eastAsia="Times New Roman" w:hAnsi="Times New Roman" w:cs="Times New Roman"/>
          <w:sz w:val="24"/>
          <w:szCs w:val="24"/>
          <w:lang w:eastAsia="ru-RU"/>
        </w:rPr>
        <w:t xml:space="preserve"> сельсовета </w:t>
      </w:r>
      <w:proofErr w:type="spellStart"/>
      <w:r w:rsidRPr="00F3095E">
        <w:rPr>
          <w:rFonts w:ascii="Times New Roman" w:eastAsia="Times New Roman" w:hAnsi="Times New Roman" w:cs="Times New Roman"/>
          <w:sz w:val="24"/>
          <w:szCs w:val="24"/>
          <w:lang w:eastAsia="ru-RU"/>
        </w:rPr>
        <w:t>Щигровского</w:t>
      </w:r>
      <w:proofErr w:type="spellEnd"/>
      <w:r w:rsidRPr="00F3095E">
        <w:rPr>
          <w:rFonts w:ascii="Times New Roman" w:eastAsia="Times New Roman" w:hAnsi="Times New Roman" w:cs="Times New Roman"/>
          <w:sz w:val="24"/>
          <w:szCs w:val="24"/>
          <w:lang w:eastAsia="ru-RU"/>
        </w:rPr>
        <w:t xml:space="preserve"> района, текущий контроль – комитетом жилищно-коммунального хозяйства и ТЭК Курской области.</w:t>
      </w:r>
    </w:p>
    <w:p w:rsidR="00CC05E7" w:rsidRPr="00F3095E" w:rsidRDefault="00CC05E7" w:rsidP="00A062E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095E">
        <w:rPr>
          <w:rFonts w:ascii="Times New Roman" w:eastAsia="Times New Roman" w:hAnsi="Times New Roman" w:cs="Times New Roman"/>
          <w:sz w:val="24"/>
          <w:szCs w:val="24"/>
          <w:lang w:eastAsia="ru-RU"/>
        </w:rPr>
        <w:t xml:space="preserve">Администрации </w:t>
      </w:r>
      <w:proofErr w:type="spellStart"/>
      <w:r w:rsidRPr="00F3095E">
        <w:rPr>
          <w:rFonts w:ascii="Times New Roman" w:eastAsia="Times New Roman" w:hAnsi="Times New Roman" w:cs="Times New Roman"/>
          <w:sz w:val="24"/>
          <w:szCs w:val="24"/>
          <w:lang w:eastAsia="ru-RU"/>
        </w:rPr>
        <w:t>Пригородненского</w:t>
      </w:r>
      <w:proofErr w:type="spellEnd"/>
      <w:r w:rsidRPr="00F3095E">
        <w:rPr>
          <w:rFonts w:ascii="Times New Roman" w:eastAsia="Times New Roman" w:hAnsi="Times New Roman" w:cs="Times New Roman"/>
          <w:sz w:val="24"/>
          <w:szCs w:val="24"/>
          <w:lang w:eastAsia="ru-RU"/>
        </w:rPr>
        <w:t xml:space="preserve"> сельсовета </w:t>
      </w:r>
      <w:proofErr w:type="spellStart"/>
      <w:r w:rsidRPr="00F3095E">
        <w:rPr>
          <w:rFonts w:ascii="Times New Roman" w:eastAsia="Times New Roman" w:hAnsi="Times New Roman" w:cs="Times New Roman"/>
          <w:sz w:val="24"/>
          <w:szCs w:val="24"/>
          <w:lang w:eastAsia="ru-RU"/>
        </w:rPr>
        <w:t>Щигровского</w:t>
      </w:r>
      <w:proofErr w:type="spellEnd"/>
      <w:r w:rsidRPr="00F3095E">
        <w:rPr>
          <w:rFonts w:ascii="Times New Roman" w:eastAsia="Times New Roman" w:hAnsi="Times New Roman" w:cs="Times New Roman"/>
          <w:sz w:val="24"/>
          <w:szCs w:val="24"/>
          <w:lang w:eastAsia="ru-RU"/>
        </w:rPr>
        <w:t xml:space="preserve"> района Курской области представляет ежемесячно в комитет жилищно-коммунального хозяйства и ТЭК Курской области информацию о реализации Программы по установленным формам, включающую данные о финансировании программных мероприятий и освоении выделенных средств.</w:t>
      </w:r>
    </w:p>
    <w:p w:rsidR="00876694" w:rsidRPr="00876694" w:rsidRDefault="00CC05E7" w:rsidP="008766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6694" w:rsidRPr="00876694">
        <w:rPr>
          <w:rFonts w:ascii="Times New Roman" w:hAnsi="Times New Roman" w:cs="Times New Roman"/>
          <w:sz w:val="24"/>
          <w:szCs w:val="24"/>
        </w:rPr>
        <w:t xml:space="preserve">В целях осуществления </w:t>
      </w:r>
      <w:proofErr w:type="gramStart"/>
      <w:r w:rsidR="00876694" w:rsidRPr="00876694">
        <w:rPr>
          <w:rFonts w:ascii="Times New Roman" w:hAnsi="Times New Roman" w:cs="Times New Roman"/>
          <w:sz w:val="24"/>
          <w:szCs w:val="24"/>
        </w:rPr>
        <w:t>контроля за</w:t>
      </w:r>
      <w:proofErr w:type="gramEnd"/>
      <w:r w:rsidR="00876694" w:rsidRPr="00876694">
        <w:rPr>
          <w:rFonts w:ascii="Times New Roman" w:hAnsi="Times New Roman" w:cs="Times New Roman"/>
          <w:sz w:val="24"/>
          <w:szCs w:val="24"/>
        </w:rPr>
        <w:t xml:space="preserve"> ходом выполнения Программы, в том числе за ходом реализации мероприятий по благоустройству территорий, создана Общественная комиссия по обеспечению реализации приоритетного проекта «Формирование комфортной городской среды» (далее - Общественная комиссия) под председательством главы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r w:rsidR="00876694" w:rsidRPr="00876694">
        <w:rPr>
          <w:rFonts w:ascii="Times New Roman" w:hAnsi="Times New Roman" w:cs="Times New Roman"/>
          <w:sz w:val="24"/>
          <w:szCs w:val="24"/>
        </w:rPr>
        <w:t xml:space="preserve"> с участием представителей администрации </w:t>
      </w:r>
      <w:r>
        <w:rPr>
          <w:rFonts w:ascii="Times New Roman" w:hAnsi="Times New Roman" w:cs="Times New Roman"/>
          <w:sz w:val="24"/>
          <w:szCs w:val="24"/>
        </w:rPr>
        <w:t xml:space="preserve"> сельсовета,</w:t>
      </w:r>
      <w:r w:rsidR="00876694" w:rsidRPr="00876694">
        <w:rPr>
          <w:rFonts w:ascii="Times New Roman" w:hAnsi="Times New Roman" w:cs="Times New Roman"/>
          <w:sz w:val="24"/>
          <w:szCs w:val="24"/>
        </w:rPr>
        <w:t xml:space="preserve"> </w:t>
      </w:r>
      <w:r>
        <w:rPr>
          <w:rFonts w:ascii="Times New Roman" w:hAnsi="Times New Roman" w:cs="Times New Roman"/>
          <w:sz w:val="24"/>
          <w:szCs w:val="24"/>
        </w:rPr>
        <w:t>Собрания депутатов, общественности.</w:t>
      </w:r>
    </w:p>
    <w:p w:rsidR="00876694" w:rsidRPr="00876694" w:rsidRDefault="00CC05E7" w:rsidP="008766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6694" w:rsidRPr="00876694">
        <w:rPr>
          <w:rFonts w:ascii="Times New Roman" w:hAnsi="Times New Roman" w:cs="Times New Roman"/>
          <w:sz w:val="24"/>
          <w:szCs w:val="24"/>
        </w:rPr>
        <w:t xml:space="preserve">Общественная комиссия является коллегиальным органом и обеспечивает координацию и </w:t>
      </w:r>
      <w:proofErr w:type="gramStart"/>
      <w:r w:rsidR="00876694" w:rsidRPr="00876694">
        <w:rPr>
          <w:rFonts w:ascii="Times New Roman" w:hAnsi="Times New Roman" w:cs="Times New Roman"/>
          <w:sz w:val="24"/>
          <w:szCs w:val="24"/>
        </w:rPr>
        <w:t>контроль за</w:t>
      </w:r>
      <w:proofErr w:type="gramEnd"/>
      <w:r w:rsidR="00876694" w:rsidRPr="00876694">
        <w:rPr>
          <w:rFonts w:ascii="Times New Roman" w:hAnsi="Times New Roman" w:cs="Times New Roman"/>
          <w:sz w:val="24"/>
          <w:szCs w:val="24"/>
        </w:rPr>
        <w:t xml:space="preserve"> ходом выполнения мероприятий Программы. </w:t>
      </w:r>
    </w:p>
    <w:p w:rsidR="00876694" w:rsidRPr="00876694" w:rsidRDefault="00876694" w:rsidP="00876694">
      <w:pPr>
        <w:autoSpaceDE w:val="0"/>
        <w:autoSpaceDN w:val="0"/>
        <w:adjustRightInd w:val="0"/>
        <w:spacing w:after="0" w:line="240" w:lineRule="auto"/>
        <w:jc w:val="both"/>
        <w:rPr>
          <w:rFonts w:ascii="Times New Roman" w:hAnsi="Times New Roman" w:cs="Times New Roman"/>
          <w:sz w:val="24"/>
          <w:szCs w:val="24"/>
        </w:rPr>
      </w:pPr>
      <w:r w:rsidRPr="00876694">
        <w:rPr>
          <w:rFonts w:ascii="Times New Roman" w:hAnsi="Times New Roman" w:cs="Times New Roman"/>
          <w:sz w:val="24"/>
          <w:szCs w:val="24"/>
        </w:rPr>
        <w:t>Общественный контроль за реализацией проектов по благоустройству территорий осуществляется любыми заинтересованными физическими и юридическими лицами, в том числе с использованием технических ср</w:t>
      </w:r>
      <w:r w:rsidR="00CC05E7">
        <w:rPr>
          <w:rFonts w:ascii="Times New Roman" w:hAnsi="Times New Roman" w:cs="Times New Roman"/>
          <w:sz w:val="24"/>
          <w:szCs w:val="24"/>
        </w:rPr>
        <w:t>едств для фот</w:t>
      </w:r>
      <w:proofErr w:type="gramStart"/>
      <w:r w:rsidR="00CC05E7">
        <w:rPr>
          <w:rFonts w:ascii="Times New Roman" w:hAnsi="Times New Roman" w:cs="Times New Roman"/>
          <w:sz w:val="24"/>
          <w:szCs w:val="24"/>
        </w:rPr>
        <w:t>о-</w:t>
      </w:r>
      <w:proofErr w:type="gramEnd"/>
      <w:r w:rsidR="00CC05E7">
        <w:rPr>
          <w:rFonts w:ascii="Times New Roman" w:hAnsi="Times New Roman" w:cs="Times New Roman"/>
          <w:sz w:val="24"/>
          <w:szCs w:val="24"/>
        </w:rPr>
        <w:t xml:space="preserve">, </w:t>
      </w:r>
      <w:proofErr w:type="spellStart"/>
      <w:r w:rsidR="00CC05E7">
        <w:rPr>
          <w:rFonts w:ascii="Times New Roman" w:hAnsi="Times New Roman" w:cs="Times New Roman"/>
          <w:sz w:val="24"/>
          <w:szCs w:val="24"/>
        </w:rPr>
        <w:t>видеофиксации</w:t>
      </w:r>
      <w:proofErr w:type="spellEnd"/>
      <w:r w:rsidR="00CC05E7">
        <w:rPr>
          <w:rFonts w:ascii="Times New Roman" w:hAnsi="Times New Roman" w:cs="Times New Roman"/>
          <w:sz w:val="24"/>
          <w:szCs w:val="24"/>
        </w:rPr>
        <w:t>.</w:t>
      </w:r>
    </w:p>
    <w:p w:rsidR="00BA2354" w:rsidRPr="00876694" w:rsidRDefault="00CC05E7" w:rsidP="00CC05E7">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00876694" w:rsidRPr="00876694">
        <w:rPr>
          <w:rFonts w:ascii="Times New Roman" w:hAnsi="Times New Roman" w:cs="Times New Roman"/>
          <w:sz w:val="24"/>
          <w:szCs w:val="24"/>
        </w:rPr>
        <w:t xml:space="preserve">Общественный </w:t>
      </w:r>
      <w:proofErr w:type="gramStart"/>
      <w:r w:rsidR="00876694" w:rsidRPr="00876694">
        <w:rPr>
          <w:rFonts w:ascii="Times New Roman" w:hAnsi="Times New Roman" w:cs="Times New Roman"/>
          <w:sz w:val="24"/>
          <w:szCs w:val="24"/>
        </w:rPr>
        <w:t>контроль за</w:t>
      </w:r>
      <w:proofErr w:type="gramEnd"/>
      <w:r w:rsidR="00876694" w:rsidRPr="00876694">
        <w:rPr>
          <w:rFonts w:ascii="Times New Roman" w:hAnsi="Times New Roman" w:cs="Times New Roman"/>
          <w:sz w:val="24"/>
          <w:szCs w:val="24"/>
        </w:rPr>
        <w:t xml:space="preserve"> реализацией проектов по благоустройству территорий осуществляется с учетом положений действующего законодательства об обеспечении открытости информации и общественном контроле.</w:t>
      </w:r>
    </w:p>
    <w:p w:rsidR="00ED34D5" w:rsidRDefault="00ED34D5" w:rsidP="00BA2354">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ED34D5" w:rsidRPr="00B768D3" w:rsidRDefault="00ED34D5" w:rsidP="00ED34D5">
      <w:pPr>
        <w:keepNext/>
        <w:widowControl w:val="0"/>
        <w:shd w:val="clear" w:color="auto" w:fill="FFFFFF"/>
        <w:tabs>
          <w:tab w:val="left" w:pos="1276"/>
        </w:tabs>
        <w:autoSpaceDE w:val="0"/>
        <w:spacing w:after="0" w:line="240" w:lineRule="auto"/>
        <w:ind w:firstLine="567"/>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val="en-US" w:eastAsia="ru-RU" w:bidi="ru-RU"/>
        </w:rPr>
        <w:t>XIII</w:t>
      </w:r>
      <w:r w:rsidRPr="00B768D3">
        <w:rPr>
          <w:rFonts w:ascii="Times New Roman" w:eastAsia="Times New Roman" w:hAnsi="Times New Roman" w:cs="Times New Roman"/>
          <w:b/>
          <w:bCs/>
          <w:sz w:val="24"/>
          <w:szCs w:val="24"/>
          <w:lang w:eastAsia="ru-RU" w:bidi="ru-RU"/>
        </w:rPr>
        <w:t>. Сроки реализации Программы</w:t>
      </w:r>
    </w:p>
    <w:p w:rsidR="00ED34D5" w:rsidRPr="00B768D3" w:rsidRDefault="00ED34D5" w:rsidP="00ED34D5">
      <w:pPr>
        <w:keepNext/>
        <w:widowControl w:val="0"/>
        <w:shd w:val="clear" w:color="auto" w:fill="FFFFFF"/>
        <w:tabs>
          <w:tab w:val="left" w:pos="1276"/>
        </w:tabs>
        <w:autoSpaceDE w:val="0"/>
        <w:spacing w:after="0" w:line="240" w:lineRule="auto"/>
        <w:ind w:firstLine="567"/>
        <w:jc w:val="center"/>
        <w:rPr>
          <w:rFonts w:ascii="Times New Roman" w:eastAsia="Times New Roman" w:hAnsi="Times New Roman" w:cs="Times New Roman"/>
          <w:b/>
          <w:bCs/>
          <w:sz w:val="24"/>
          <w:szCs w:val="24"/>
          <w:lang w:eastAsia="ru-RU" w:bidi="ru-RU"/>
        </w:rPr>
      </w:pPr>
    </w:p>
    <w:p w:rsidR="00ED34D5" w:rsidRPr="00B768D3" w:rsidRDefault="00ED34D5" w:rsidP="00ED34D5">
      <w:pPr>
        <w:keepNext/>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ru-RU"/>
        </w:rPr>
      </w:pPr>
      <w:r w:rsidRPr="00B768D3">
        <w:rPr>
          <w:rFonts w:ascii="Times New Roman" w:eastAsia="Times New Roman" w:hAnsi="Times New Roman" w:cs="Times New Roman"/>
          <w:sz w:val="24"/>
          <w:szCs w:val="24"/>
          <w:lang w:eastAsia="ru-RU" w:bidi="ru-RU"/>
        </w:rPr>
        <w:t>Программа реализуется в период 2018-2022 годы. Этапы реализации Программы не выделяются.</w:t>
      </w:r>
    </w:p>
    <w:p w:rsidR="00ED34D5" w:rsidRDefault="00ED34D5" w:rsidP="00BA2354">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sectPr w:rsidR="00ED34D5" w:rsidSect="004500FA">
          <w:headerReference w:type="default" r:id="rId12"/>
          <w:pgSz w:w="11906" w:h="16838"/>
          <w:pgMar w:top="1134" w:right="1247" w:bottom="1134" w:left="1531" w:header="709" w:footer="709" w:gutter="0"/>
          <w:cols w:space="708"/>
          <w:titlePg/>
          <w:docGrid w:linePitch="360"/>
        </w:sectPr>
      </w:pPr>
    </w:p>
    <w:p w:rsidR="00BA2354" w:rsidRPr="00E524E2" w:rsidRDefault="00BA2354" w:rsidP="00BA2354">
      <w:pPr>
        <w:widowControl w:val="0"/>
        <w:autoSpaceDE w:val="0"/>
        <w:autoSpaceDN w:val="0"/>
        <w:adjustRightInd w:val="0"/>
        <w:spacing w:after="0" w:line="240" w:lineRule="auto"/>
        <w:outlineLvl w:val="1"/>
        <w:rPr>
          <w:rFonts w:ascii="Times New Roman" w:hAnsi="Times New Roman" w:cs="Times New Roman"/>
          <w:sz w:val="24"/>
          <w:szCs w:val="24"/>
        </w:rPr>
      </w:pPr>
    </w:p>
    <w:p w:rsidR="003806C8" w:rsidRPr="00E524E2" w:rsidRDefault="003806C8" w:rsidP="003806C8">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t>Приложение №</w:t>
      </w:r>
      <w:r>
        <w:rPr>
          <w:rFonts w:ascii="Times New Roman" w:hAnsi="Times New Roman" w:cs="Times New Roman"/>
          <w:sz w:val="24"/>
          <w:szCs w:val="24"/>
        </w:rPr>
        <w:t>1</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pStyle w:val="ConsPlusNormal"/>
        <w:jc w:val="right"/>
        <w:rPr>
          <w:rFonts w:ascii="Times New Roman" w:hAnsi="Times New Roman" w:cs="Times New Roman"/>
          <w:sz w:val="24"/>
          <w:szCs w:val="24"/>
        </w:rPr>
      </w:pPr>
    </w:p>
    <w:p w:rsidR="00EE778A" w:rsidRPr="0072342E" w:rsidRDefault="00EE778A" w:rsidP="00EE778A">
      <w:pPr>
        <w:widowControl w:val="0"/>
        <w:autoSpaceDE w:val="0"/>
        <w:autoSpaceDN w:val="0"/>
        <w:adjustRightInd w:val="0"/>
        <w:spacing w:after="0" w:line="240" w:lineRule="auto"/>
        <w:jc w:val="center"/>
        <w:rPr>
          <w:rFonts w:ascii="Times New Roman" w:hAnsi="Times New Roman" w:cs="Times New Roman"/>
          <w:b/>
          <w:bCs/>
          <w:sz w:val="24"/>
          <w:szCs w:val="24"/>
        </w:rPr>
      </w:pPr>
      <w:r w:rsidRPr="0072342E">
        <w:rPr>
          <w:rFonts w:ascii="Times New Roman" w:hAnsi="Times New Roman" w:cs="Times New Roman"/>
          <w:b/>
          <w:bCs/>
          <w:sz w:val="24"/>
          <w:szCs w:val="24"/>
        </w:rPr>
        <w:t>Сведения</w:t>
      </w:r>
    </w:p>
    <w:p w:rsidR="00EE778A" w:rsidRDefault="00EE778A" w:rsidP="00EE778A">
      <w:pPr>
        <w:widowControl w:val="0"/>
        <w:autoSpaceDE w:val="0"/>
        <w:autoSpaceDN w:val="0"/>
        <w:adjustRightInd w:val="0"/>
        <w:spacing w:after="0" w:line="240" w:lineRule="auto"/>
        <w:jc w:val="center"/>
        <w:rPr>
          <w:rFonts w:ascii="Times New Roman" w:hAnsi="Times New Roman" w:cs="Times New Roman"/>
          <w:b/>
          <w:bCs/>
          <w:sz w:val="24"/>
          <w:szCs w:val="24"/>
        </w:rPr>
      </w:pPr>
      <w:r w:rsidRPr="0072342E">
        <w:rPr>
          <w:rFonts w:ascii="Times New Roman" w:hAnsi="Times New Roman" w:cs="Times New Roman"/>
          <w:b/>
          <w:bCs/>
          <w:sz w:val="24"/>
          <w:szCs w:val="24"/>
        </w:rPr>
        <w:t>о показателях (индикаторах) муниципальной программы</w:t>
      </w:r>
    </w:p>
    <w:p w:rsidR="00EE778A" w:rsidRDefault="00EE778A" w:rsidP="00EE778A">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5022"/>
        <w:gridCol w:w="1412"/>
        <w:gridCol w:w="2713"/>
      </w:tblGrid>
      <w:tr w:rsidR="00EE778A" w:rsidRPr="00AD0235" w:rsidTr="00876694">
        <w:tc>
          <w:tcPr>
            <w:tcW w:w="75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sidRPr="00AD0235">
              <w:rPr>
                <w:rFonts w:ascii="Times New Roman" w:hAnsi="Times New Roman" w:cs="Times New Roman"/>
                <w:b/>
                <w:bCs/>
                <w:sz w:val="24"/>
                <w:szCs w:val="24"/>
              </w:rPr>
              <w:t>№</w:t>
            </w:r>
          </w:p>
        </w:tc>
        <w:tc>
          <w:tcPr>
            <w:tcW w:w="5022" w:type="dxa"/>
          </w:tcPr>
          <w:p w:rsidR="00EE778A" w:rsidRPr="00AD0235" w:rsidRDefault="00EE778A" w:rsidP="00876694">
            <w:pPr>
              <w:widowControl w:val="0"/>
              <w:autoSpaceDE w:val="0"/>
              <w:autoSpaceDN w:val="0"/>
              <w:adjustRightInd w:val="0"/>
              <w:spacing w:after="0" w:line="240" w:lineRule="auto"/>
              <w:ind w:left="54" w:right="175"/>
              <w:jc w:val="center"/>
              <w:rPr>
                <w:rFonts w:ascii="Times New Roman" w:hAnsi="Times New Roman" w:cs="Times New Roman"/>
                <w:b/>
                <w:bCs/>
                <w:sz w:val="24"/>
                <w:szCs w:val="24"/>
              </w:rPr>
            </w:pPr>
            <w:r w:rsidRPr="00AD0235">
              <w:rPr>
                <w:rFonts w:ascii="Times New Roman" w:hAnsi="Times New Roman" w:cs="Times New Roman"/>
                <w:b/>
                <w:bCs/>
                <w:sz w:val="24"/>
                <w:szCs w:val="24"/>
              </w:rPr>
              <w:t>Наименование показателя (индикатора)</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sidRPr="00AD0235">
              <w:rPr>
                <w:rFonts w:ascii="Times New Roman" w:hAnsi="Times New Roman" w:cs="Times New Roman"/>
                <w:b/>
                <w:bCs/>
                <w:sz w:val="24"/>
                <w:szCs w:val="24"/>
              </w:rPr>
              <w:t>Единица измерения</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sidRPr="00C07B44">
              <w:rPr>
                <w:rFonts w:ascii="Times New Roman" w:hAnsi="Times New Roman" w:cs="Times New Roman"/>
                <w:b/>
                <w:bCs/>
                <w:sz w:val="24"/>
                <w:szCs w:val="24"/>
              </w:rPr>
              <w:t>Значение показателей, за 2018-2022 года</w:t>
            </w: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 xml:space="preserve">Количество и площадь </w:t>
            </w:r>
            <w:proofErr w:type="gramStart"/>
            <w:r w:rsidRPr="00AD0235">
              <w:rPr>
                <w:rFonts w:ascii="Times New Roman" w:hAnsi="Times New Roman" w:cs="Times New Roman"/>
                <w:sz w:val="24"/>
                <w:szCs w:val="24"/>
              </w:rPr>
              <w:t>благоустроенный</w:t>
            </w:r>
            <w:proofErr w:type="gramEnd"/>
            <w:r w:rsidRPr="00AD0235">
              <w:rPr>
                <w:rFonts w:ascii="Times New Roman" w:hAnsi="Times New Roman" w:cs="Times New Roman"/>
                <w:sz w:val="24"/>
                <w:szCs w:val="24"/>
              </w:rPr>
              <w:t xml:space="preserve"> дворовых территорий</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 xml:space="preserve">Ед., </w:t>
            </w:r>
            <w:proofErr w:type="spellStart"/>
            <w:r w:rsidRPr="00AD0235">
              <w:rPr>
                <w:rFonts w:ascii="Times New Roman" w:hAnsi="Times New Roman" w:cs="Times New Roman"/>
                <w:sz w:val="24"/>
                <w:szCs w:val="24"/>
              </w:rPr>
              <w:t>кв.м</w:t>
            </w:r>
            <w:proofErr w:type="spellEnd"/>
            <w:r w:rsidRPr="00AD0235">
              <w:rPr>
                <w:rFonts w:ascii="Times New Roman" w:hAnsi="Times New Roman" w:cs="Times New Roman"/>
                <w:sz w:val="24"/>
                <w:szCs w:val="24"/>
              </w:rPr>
              <w:t>.</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Доля благоустроенных дворовых территорий от общего количества и площади дворовых территорий</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поселка</w:t>
            </w:r>
            <w:proofErr w:type="gramStart"/>
            <w:r w:rsidRPr="00AD0235">
              <w:rPr>
                <w:rFonts w:ascii="Times New Roman" w:hAnsi="Times New Roman" w:cs="Times New Roman"/>
                <w:sz w:val="24"/>
                <w:szCs w:val="24"/>
              </w:rPr>
              <w:t xml:space="preserve"> )</w:t>
            </w:r>
            <w:proofErr w:type="gramEnd"/>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Количество благоустроенных общественных территорий</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Ед.</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Площадь благоустроенных общественных территорий</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 xml:space="preserve">Доля площади благоустроенных общественных территорий </w:t>
            </w:r>
            <w:proofErr w:type="gramStart"/>
            <w:r w:rsidRPr="00AD0235">
              <w:rPr>
                <w:rFonts w:ascii="Times New Roman" w:hAnsi="Times New Roman" w:cs="Times New Roman"/>
                <w:sz w:val="24"/>
                <w:szCs w:val="24"/>
              </w:rPr>
              <w:t>к обшей</w:t>
            </w:r>
            <w:proofErr w:type="gramEnd"/>
            <w:r w:rsidRPr="00AD0235">
              <w:rPr>
                <w:rFonts w:ascii="Times New Roman" w:hAnsi="Times New Roman" w:cs="Times New Roman"/>
                <w:sz w:val="24"/>
                <w:szCs w:val="24"/>
              </w:rPr>
              <w:t xml:space="preserve"> площади общественных территорий</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 xml:space="preserve">%, </w:t>
            </w:r>
            <w:proofErr w:type="spellStart"/>
            <w:r w:rsidRPr="00AD0235">
              <w:rPr>
                <w:rFonts w:ascii="Times New Roman" w:hAnsi="Times New Roman" w:cs="Times New Roman"/>
                <w:sz w:val="24"/>
                <w:szCs w:val="24"/>
              </w:rPr>
              <w:t>кв.м</w:t>
            </w:r>
            <w:proofErr w:type="spellEnd"/>
            <w:r w:rsidRPr="00AD0235">
              <w:rPr>
                <w:rFonts w:ascii="Times New Roman" w:hAnsi="Times New Roman" w:cs="Times New Roman"/>
                <w:sz w:val="24"/>
                <w:szCs w:val="24"/>
              </w:rPr>
              <w:t>.</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Площадь благоустроенных общественных территорий, приходящихся на 1 жителя муниципального образования</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w:t>
            </w:r>
            <w:r w:rsidRPr="00AD0235">
              <w:rPr>
                <w:rFonts w:ascii="Times New Roman" w:hAnsi="Times New Roman" w:cs="Times New Roman"/>
                <w:sz w:val="24"/>
                <w:szCs w:val="24"/>
              </w:rPr>
              <w:t>в.м</w:t>
            </w:r>
            <w:proofErr w:type="spellEnd"/>
            <w:r w:rsidRPr="00AD0235">
              <w:rPr>
                <w:rFonts w:ascii="Times New Roman" w:hAnsi="Times New Roman" w:cs="Times New Roman"/>
                <w:sz w:val="24"/>
                <w:szCs w:val="24"/>
              </w:rPr>
              <w:t>.</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 рубли</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Чел/часы</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 рубли</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r w:rsidR="00EE778A" w:rsidRPr="00AD0235" w:rsidTr="00876694">
        <w:tc>
          <w:tcPr>
            <w:tcW w:w="753" w:type="dxa"/>
          </w:tcPr>
          <w:p w:rsidR="00EE778A" w:rsidRPr="00AD0235" w:rsidRDefault="00EE778A" w:rsidP="00EE778A">
            <w:pPr>
              <w:pStyle w:val="a4"/>
              <w:widowControl w:val="0"/>
              <w:numPr>
                <w:ilvl w:val="0"/>
                <w:numId w:val="10"/>
              </w:numPr>
              <w:autoSpaceDE w:val="0"/>
              <w:autoSpaceDN w:val="0"/>
              <w:adjustRightInd w:val="0"/>
              <w:spacing w:after="0" w:line="240" w:lineRule="auto"/>
              <w:contextualSpacing w:val="0"/>
              <w:jc w:val="center"/>
              <w:rPr>
                <w:rFonts w:ascii="Times New Roman" w:hAnsi="Times New Roman" w:cs="Times New Roman"/>
                <w:sz w:val="24"/>
                <w:szCs w:val="24"/>
              </w:rPr>
            </w:pPr>
          </w:p>
        </w:tc>
        <w:tc>
          <w:tcPr>
            <w:tcW w:w="5022" w:type="dxa"/>
          </w:tcPr>
          <w:p w:rsidR="00EE778A" w:rsidRPr="00AD0235" w:rsidRDefault="00EE778A" w:rsidP="00876694">
            <w:pPr>
              <w:widowControl w:val="0"/>
              <w:autoSpaceDE w:val="0"/>
              <w:autoSpaceDN w:val="0"/>
              <w:adjustRightInd w:val="0"/>
              <w:spacing w:after="0" w:line="240" w:lineRule="auto"/>
              <w:ind w:left="54" w:right="175"/>
              <w:jc w:val="both"/>
              <w:rPr>
                <w:rFonts w:ascii="Times New Roman" w:hAnsi="Times New Roman" w:cs="Times New Roman"/>
                <w:sz w:val="24"/>
                <w:szCs w:val="24"/>
              </w:rPr>
            </w:pPr>
            <w:r w:rsidRPr="00AD0235">
              <w:rPr>
                <w:rFonts w:ascii="Times New Roman" w:hAnsi="Times New Roman" w:cs="Times New Roman"/>
                <w:sz w:val="24"/>
                <w:szCs w:val="24"/>
              </w:rPr>
              <w:t xml:space="preserve">Объем трудового участия заинтересованных </w:t>
            </w:r>
            <w:r w:rsidRPr="00AD0235">
              <w:rPr>
                <w:rFonts w:ascii="Times New Roman" w:hAnsi="Times New Roman" w:cs="Times New Roman"/>
                <w:sz w:val="24"/>
                <w:szCs w:val="24"/>
              </w:rPr>
              <w:lastRenderedPageBreak/>
              <w:t>лиц в выполнении дополнительного перечня работ по благоустройству дворовых территорий</w:t>
            </w:r>
          </w:p>
        </w:tc>
        <w:tc>
          <w:tcPr>
            <w:tcW w:w="141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lastRenderedPageBreak/>
              <w:t>Чел/часы</w:t>
            </w:r>
          </w:p>
        </w:tc>
        <w:tc>
          <w:tcPr>
            <w:tcW w:w="2713"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p>
        </w:tc>
      </w:tr>
    </w:tbl>
    <w:p w:rsidR="00EE778A" w:rsidRDefault="00EE778A" w:rsidP="00EE778A">
      <w:pPr>
        <w:rPr>
          <w:rFonts w:ascii="Times New Roman" w:hAnsi="Times New Roman" w:cs="Times New Roman"/>
          <w:b/>
          <w:bCs/>
          <w:sz w:val="24"/>
          <w:szCs w:val="24"/>
        </w:rPr>
      </w:pP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t>Приложение №</w:t>
      </w:r>
      <w:r>
        <w:rPr>
          <w:rFonts w:ascii="Times New Roman" w:hAnsi="Times New Roman" w:cs="Times New Roman"/>
          <w:sz w:val="24"/>
          <w:szCs w:val="24"/>
        </w:rPr>
        <w:t>2</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spacing w:after="0" w:line="240" w:lineRule="auto"/>
        <w:jc w:val="center"/>
      </w:pPr>
    </w:p>
    <w:p w:rsidR="00EE778A" w:rsidRDefault="00EE778A" w:rsidP="00EE778A">
      <w:pPr>
        <w:spacing w:after="0" w:line="240" w:lineRule="auto"/>
        <w:jc w:val="center"/>
      </w:pPr>
    </w:p>
    <w:p w:rsidR="00EE778A" w:rsidRDefault="00EE778A" w:rsidP="00EE778A">
      <w:pPr>
        <w:spacing w:after="0" w:line="240" w:lineRule="auto"/>
        <w:jc w:val="center"/>
      </w:pPr>
    </w:p>
    <w:p w:rsidR="00EE778A" w:rsidRPr="00A444FD" w:rsidRDefault="00EE778A" w:rsidP="00EE778A">
      <w:pPr>
        <w:spacing w:after="0"/>
        <w:jc w:val="center"/>
        <w:rPr>
          <w:rFonts w:ascii="Times New Roman" w:hAnsi="Times New Roman" w:cs="Times New Roman"/>
          <w:b/>
          <w:bCs/>
          <w:sz w:val="24"/>
          <w:szCs w:val="24"/>
        </w:rPr>
      </w:pPr>
      <w:r w:rsidRPr="00A444FD">
        <w:rPr>
          <w:rFonts w:ascii="Times New Roman" w:hAnsi="Times New Roman" w:cs="Times New Roman"/>
          <w:b/>
          <w:bCs/>
          <w:sz w:val="24"/>
          <w:szCs w:val="24"/>
        </w:rPr>
        <w:t>Перечень</w:t>
      </w:r>
    </w:p>
    <w:p w:rsidR="00EE778A" w:rsidRPr="00A444FD" w:rsidRDefault="00EE778A" w:rsidP="00EE778A">
      <w:pPr>
        <w:spacing w:after="0" w:line="240" w:lineRule="auto"/>
        <w:jc w:val="center"/>
        <w:rPr>
          <w:rFonts w:ascii="Times New Roman" w:hAnsi="Times New Roman" w:cs="Times New Roman"/>
          <w:b/>
          <w:bCs/>
          <w:sz w:val="24"/>
          <w:szCs w:val="24"/>
        </w:rPr>
      </w:pPr>
      <w:r w:rsidRPr="00A444FD">
        <w:rPr>
          <w:rFonts w:ascii="Times New Roman" w:hAnsi="Times New Roman" w:cs="Times New Roman"/>
          <w:b/>
          <w:bCs/>
          <w:sz w:val="24"/>
          <w:szCs w:val="24"/>
        </w:rPr>
        <w:t xml:space="preserve">основных мероприятий муниципальной </w:t>
      </w:r>
      <w:r>
        <w:rPr>
          <w:rFonts w:ascii="Times New Roman" w:hAnsi="Times New Roman" w:cs="Times New Roman"/>
          <w:b/>
          <w:bCs/>
          <w:sz w:val="24"/>
          <w:szCs w:val="24"/>
        </w:rPr>
        <w:t>программы</w:t>
      </w:r>
    </w:p>
    <w:p w:rsidR="00EE778A" w:rsidRPr="00211C94" w:rsidRDefault="00EE778A" w:rsidP="00EE778A">
      <w:pPr>
        <w:pStyle w:val="ConsPlusNormal"/>
        <w:jc w:val="center"/>
        <w:rPr>
          <w:rFonts w:ascii="Times New Roman" w:hAnsi="Times New Roman" w:cs="Times New Roman"/>
          <w:b/>
          <w:sz w:val="24"/>
          <w:szCs w:val="24"/>
        </w:rPr>
      </w:pPr>
      <w:r w:rsidRPr="00211C94">
        <w:rPr>
          <w:rFonts w:ascii="Times New Roman" w:hAnsi="Times New Roman" w:cs="Times New Roman"/>
          <w:b/>
          <w:bCs/>
          <w:sz w:val="24"/>
          <w:szCs w:val="24"/>
        </w:rPr>
        <w:t>«Формирование современной городской среды</w:t>
      </w:r>
    </w:p>
    <w:p w:rsidR="00EE778A" w:rsidRPr="00211C94" w:rsidRDefault="00EE778A" w:rsidP="00EE778A">
      <w:pPr>
        <w:widowControl w:val="0"/>
        <w:autoSpaceDE w:val="0"/>
        <w:autoSpaceDN w:val="0"/>
        <w:adjustRightInd w:val="0"/>
        <w:spacing w:after="0" w:line="240" w:lineRule="auto"/>
        <w:ind w:firstLine="491"/>
        <w:jc w:val="center"/>
        <w:rPr>
          <w:rFonts w:ascii="Times New Roman" w:hAnsi="Times New Roman" w:cs="Times New Roman"/>
          <w:b/>
          <w:sz w:val="24"/>
          <w:szCs w:val="24"/>
        </w:rPr>
      </w:pPr>
      <w:r w:rsidRPr="00211C94">
        <w:rPr>
          <w:rFonts w:ascii="Times New Roman" w:hAnsi="Times New Roman" w:cs="Times New Roman"/>
          <w:b/>
          <w:sz w:val="24"/>
          <w:szCs w:val="24"/>
        </w:rPr>
        <w:t xml:space="preserve">на территории </w:t>
      </w:r>
      <w:proofErr w:type="spellStart"/>
      <w:r w:rsidRPr="00211C94">
        <w:rPr>
          <w:rFonts w:ascii="Times New Roman" w:hAnsi="Times New Roman" w:cs="Times New Roman"/>
          <w:b/>
          <w:sz w:val="24"/>
          <w:szCs w:val="24"/>
        </w:rPr>
        <w:t>Пригородненского</w:t>
      </w:r>
      <w:proofErr w:type="spellEnd"/>
      <w:r w:rsidRPr="00211C94">
        <w:rPr>
          <w:rFonts w:ascii="Times New Roman" w:hAnsi="Times New Roman" w:cs="Times New Roman"/>
          <w:b/>
          <w:sz w:val="24"/>
          <w:szCs w:val="24"/>
        </w:rPr>
        <w:t xml:space="preserve"> сельсовета</w:t>
      </w:r>
    </w:p>
    <w:p w:rsidR="00EE778A" w:rsidRPr="00211C94" w:rsidRDefault="00EE778A" w:rsidP="00EE778A">
      <w:pPr>
        <w:widowControl w:val="0"/>
        <w:autoSpaceDE w:val="0"/>
        <w:autoSpaceDN w:val="0"/>
        <w:adjustRightInd w:val="0"/>
        <w:spacing w:after="0" w:line="240" w:lineRule="auto"/>
        <w:ind w:firstLine="491"/>
        <w:jc w:val="center"/>
        <w:rPr>
          <w:rFonts w:ascii="Times New Roman" w:hAnsi="Times New Roman" w:cs="Times New Roman"/>
          <w:b/>
          <w:sz w:val="24"/>
          <w:szCs w:val="24"/>
        </w:rPr>
      </w:pPr>
      <w:proofErr w:type="spellStart"/>
      <w:r w:rsidRPr="00211C94">
        <w:rPr>
          <w:rFonts w:ascii="Times New Roman" w:hAnsi="Times New Roman" w:cs="Times New Roman"/>
          <w:b/>
          <w:sz w:val="24"/>
          <w:szCs w:val="24"/>
        </w:rPr>
        <w:t>Щигровского</w:t>
      </w:r>
      <w:proofErr w:type="spellEnd"/>
      <w:r w:rsidRPr="00211C94">
        <w:rPr>
          <w:rFonts w:ascii="Times New Roman" w:hAnsi="Times New Roman" w:cs="Times New Roman"/>
          <w:b/>
          <w:sz w:val="24"/>
          <w:szCs w:val="24"/>
        </w:rPr>
        <w:t xml:space="preserve"> района Курской области на 2018-2022 годы»</w:t>
      </w:r>
    </w:p>
    <w:p w:rsidR="00EE778A" w:rsidRPr="00211C94" w:rsidRDefault="00EE778A" w:rsidP="00EE778A">
      <w:pPr>
        <w:widowControl w:val="0"/>
        <w:autoSpaceDE w:val="0"/>
        <w:autoSpaceDN w:val="0"/>
        <w:adjustRightInd w:val="0"/>
        <w:spacing w:after="0" w:line="240" w:lineRule="auto"/>
        <w:ind w:firstLine="491"/>
        <w:rPr>
          <w:rFonts w:ascii="Times New Roman" w:hAnsi="Times New Roman" w:cs="Times New Roman"/>
          <w:b/>
          <w:bCs/>
          <w:sz w:val="24"/>
          <w:szCs w:val="24"/>
        </w:rPr>
      </w:pPr>
    </w:p>
    <w:p w:rsidR="00EE778A" w:rsidRPr="000405A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tbl>
      <w:tblPr>
        <w:tblW w:w="9498" w:type="dxa"/>
        <w:tblCellSpacing w:w="5" w:type="nil"/>
        <w:tblInd w:w="2" w:type="dxa"/>
        <w:tblLayout w:type="fixed"/>
        <w:tblCellMar>
          <w:left w:w="75" w:type="dxa"/>
          <w:right w:w="75" w:type="dxa"/>
        </w:tblCellMar>
        <w:tblLook w:val="0000" w:firstRow="0" w:lastRow="0" w:firstColumn="0" w:lastColumn="0" w:noHBand="0" w:noVBand="0"/>
      </w:tblPr>
      <w:tblGrid>
        <w:gridCol w:w="680"/>
        <w:gridCol w:w="1918"/>
        <w:gridCol w:w="1559"/>
        <w:gridCol w:w="780"/>
        <w:gridCol w:w="747"/>
        <w:gridCol w:w="1404"/>
        <w:gridCol w:w="2410"/>
      </w:tblGrid>
      <w:tr w:rsidR="00EE778A" w:rsidRPr="00AD0235" w:rsidTr="00876694">
        <w:trPr>
          <w:trHeight w:val="348"/>
          <w:tblCellSpacing w:w="5" w:type="nil"/>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EE778A"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 xml:space="preserve">N </w:t>
            </w:r>
          </w:p>
          <w:p w:rsidR="00EE778A" w:rsidRPr="00552CA1" w:rsidRDefault="00EE778A" w:rsidP="00876694">
            <w:pPr>
              <w:pStyle w:val="ConsPlusCell"/>
              <w:jc w:val="center"/>
              <w:rPr>
                <w:rFonts w:ascii="Times New Roman" w:hAnsi="Times New Roman" w:cs="Times New Roman"/>
                <w:sz w:val="18"/>
                <w:szCs w:val="18"/>
              </w:rPr>
            </w:pPr>
            <w:proofErr w:type="gramStart"/>
            <w:r w:rsidRPr="00552CA1">
              <w:rPr>
                <w:rFonts w:ascii="Times New Roman" w:hAnsi="Times New Roman" w:cs="Times New Roman"/>
                <w:sz w:val="18"/>
                <w:szCs w:val="18"/>
              </w:rPr>
              <w:t>п</w:t>
            </w:r>
            <w:proofErr w:type="gramEnd"/>
            <w:r w:rsidRPr="00552CA1">
              <w:rPr>
                <w:rFonts w:ascii="Times New Roman" w:hAnsi="Times New Roman" w:cs="Times New Roman"/>
                <w:sz w:val="18"/>
                <w:szCs w:val="18"/>
              </w:rPr>
              <w:t>/п</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EE778A" w:rsidRPr="00A0411B" w:rsidRDefault="00EE778A" w:rsidP="00876694">
            <w:pPr>
              <w:pStyle w:val="ConsPlusCell"/>
              <w:jc w:val="center"/>
              <w:rPr>
                <w:rFonts w:ascii="Times New Roman" w:hAnsi="Times New Roman" w:cs="Times New Roman"/>
                <w:sz w:val="18"/>
                <w:szCs w:val="18"/>
              </w:rPr>
            </w:pPr>
            <w:r w:rsidRPr="00A0411B">
              <w:rPr>
                <w:rFonts w:ascii="Times New Roman" w:hAnsi="Times New Roman" w:cs="Times New Roman"/>
                <w:sz w:val="18"/>
                <w:szCs w:val="18"/>
              </w:rPr>
              <w:t>Номер и наименование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Pr>
                <w:rFonts w:ascii="Times New Roman" w:hAnsi="Times New Roman" w:cs="Times New Roman"/>
                <w:sz w:val="18"/>
                <w:szCs w:val="18"/>
              </w:rPr>
              <w:t>Ответственный испол</w:t>
            </w:r>
            <w:r w:rsidRPr="00552CA1">
              <w:rPr>
                <w:rFonts w:ascii="Times New Roman" w:hAnsi="Times New Roman" w:cs="Times New Roman"/>
                <w:sz w:val="18"/>
                <w:szCs w:val="18"/>
              </w:rPr>
              <w:t>нитель</w:t>
            </w:r>
          </w:p>
        </w:tc>
        <w:tc>
          <w:tcPr>
            <w:tcW w:w="1527" w:type="dxa"/>
            <w:gridSpan w:val="2"/>
            <w:tcBorders>
              <w:top w:val="single" w:sz="4" w:space="0" w:color="auto"/>
              <w:left w:val="single" w:sz="4" w:space="0" w:color="auto"/>
              <w:bottom w:val="single" w:sz="4" w:space="0" w:color="auto"/>
              <w:right w:val="single" w:sz="4" w:space="0" w:color="auto"/>
            </w:tcBorders>
            <w:vAlign w:val="center"/>
          </w:tcPr>
          <w:p w:rsidR="00EE778A" w:rsidRPr="00C07B44" w:rsidRDefault="00EE778A" w:rsidP="00876694">
            <w:pPr>
              <w:pStyle w:val="ConsPlusCell"/>
              <w:jc w:val="center"/>
              <w:rPr>
                <w:rFonts w:ascii="Times New Roman" w:hAnsi="Times New Roman" w:cs="Times New Roman"/>
                <w:sz w:val="18"/>
                <w:szCs w:val="18"/>
              </w:rPr>
            </w:pPr>
            <w:r w:rsidRPr="00C07B44">
              <w:rPr>
                <w:rFonts w:ascii="Times New Roman" w:hAnsi="Times New Roman" w:cs="Times New Roman"/>
                <w:sz w:val="18"/>
                <w:szCs w:val="18"/>
              </w:rPr>
              <w:t>Срок</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Pr>
                <w:rFonts w:ascii="Times New Roman" w:hAnsi="Times New Roman" w:cs="Times New Roman"/>
                <w:sz w:val="18"/>
                <w:szCs w:val="18"/>
              </w:rPr>
              <w:t>Ожидаемый непосред</w:t>
            </w:r>
            <w:r w:rsidRPr="00552CA1">
              <w:rPr>
                <w:rFonts w:ascii="Times New Roman" w:hAnsi="Times New Roman" w:cs="Times New Roman"/>
                <w:sz w:val="18"/>
                <w:szCs w:val="18"/>
              </w:rPr>
              <w:t>ственный</w:t>
            </w:r>
            <w:r>
              <w:rPr>
                <w:rFonts w:ascii="Times New Roman" w:hAnsi="Times New Roman" w:cs="Times New Roman"/>
                <w:sz w:val="18"/>
                <w:szCs w:val="18"/>
              </w:rPr>
              <w:t xml:space="preserve"> </w:t>
            </w:r>
            <w:r w:rsidRPr="00552CA1">
              <w:rPr>
                <w:rFonts w:ascii="Times New Roman" w:hAnsi="Times New Roman" w:cs="Times New Roman"/>
                <w:sz w:val="18"/>
                <w:szCs w:val="18"/>
              </w:rPr>
              <w:t>результат</w:t>
            </w:r>
            <w:r>
              <w:rPr>
                <w:rFonts w:ascii="Times New Roman" w:hAnsi="Times New Roman" w:cs="Times New Roman"/>
                <w:sz w:val="18"/>
                <w:szCs w:val="18"/>
              </w:rPr>
              <w:t xml:space="preserve"> </w:t>
            </w:r>
            <w:r w:rsidRPr="00552CA1">
              <w:rPr>
                <w:rFonts w:ascii="Times New Roman" w:hAnsi="Times New Roman" w:cs="Times New Roman"/>
                <w:sz w:val="18"/>
                <w:szCs w:val="18"/>
              </w:rPr>
              <w:t>(краткое описание)</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Связь с показателя</w:t>
            </w:r>
            <w:r>
              <w:rPr>
                <w:rFonts w:ascii="Times New Roman" w:hAnsi="Times New Roman" w:cs="Times New Roman"/>
                <w:sz w:val="18"/>
                <w:szCs w:val="18"/>
              </w:rPr>
              <w:t xml:space="preserve">ми муниципальной программы </w:t>
            </w:r>
          </w:p>
        </w:tc>
      </w:tr>
      <w:tr w:rsidR="00EE778A" w:rsidRPr="00AD0235" w:rsidTr="00876694">
        <w:trPr>
          <w:trHeight w:val="1045"/>
          <w:tblCellSpacing w:w="5" w:type="nil"/>
        </w:trPr>
        <w:tc>
          <w:tcPr>
            <w:tcW w:w="680" w:type="dxa"/>
            <w:vMerge/>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p>
        </w:tc>
        <w:tc>
          <w:tcPr>
            <w:tcW w:w="1918" w:type="dxa"/>
            <w:vMerge/>
            <w:tcBorders>
              <w:left w:val="single" w:sz="4" w:space="0" w:color="auto"/>
              <w:bottom w:val="single" w:sz="4" w:space="0" w:color="auto"/>
              <w:right w:val="single" w:sz="4" w:space="0" w:color="auto"/>
            </w:tcBorders>
            <w:vAlign w:val="center"/>
          </w:tcPr>
          <w:p w:rsidR="00EE778A" w:rsidRPr="00A0411B" w:rsidRDefault="00EE778A" w:rsidP="00876694">
            <w:pPr>
              <w:pStyle w:val="ConsPlusCell"/>
              <w:jc w:val="center"/>
              <w:rPr>
                <w:rFonts w:ascii="Times New Roman" w:hAnsi="Times New Roman" w:cs="Times New Roman"/>
                <w:sz w:val="18"/>
                <w:szCs w:val="18"/>
              </w:rPr>
            </w:pPr>
          </w:p>
        </w:tc>
        <w:tc>
          <w:tcPr>
            <w:tcW w:w="1559" w:type="dxa"/>
            <w:vMerge/>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p>
        </w:tc>
        <w:tc>
          <w:tcPr>
            <w:tcW w:w="780" w:type="dxa"/>
            <w:tcBorders>
              <w:left w:val="single" w:sz="4" w:space="0" w:color="auto"/>
              <w:bottom w:val="single" w:sz="4" w:space="0" w:color="auto"/>
              <w:right w:val="single" w:sz="4" w:space="0" w:color="auto"/>
            </w:tcBorders>
            <w:vAlign w:val="center"/>
          </w:tcPr>
          <w:p w:rsidR="00EE778A" w:rsidRPr="00C07B44" w:rsidRDefault="00EE778A" w:rsidP="00876694">
            <w:pPr>
              <w:pStyle w:val="ConsPlusCell"/>
              <w:jc w:val="center"/>
              <w:rPr>
                <w:rFonts w:ascii="Times New Roman" w:hAnsi="Times New Roman" w:cs="Times New Roman"/>
                <w:sz w:val="16"/>
                <w:szCs w:val="16"/>
              </w:rPr>
            </w:pPr>
            <w:r w:rsidRPr="00C07B44">
              <w:rPr>
                <w:rFonts w:ascii="Times New Roman" w:hAnsi="Times New Roman" w:cs="Times New Roman"/>
                <w:sz w:val="16"/>
                <w:szCs w:val="16"/>
              </w:rPr>
              <w:t>Начала</w:t>
            </w:r>
          </w:p>
          <w:p w:rsidR="00EE778A" w:rsidRPr="00C07B44" w:rsidRDefault="00EE778A" w:rsidP="00876694">
            <w:pPr>
              <w:pStyle w:val="ConsPlusCell"/>
              <w:jc w:val="center"/>
              <w:rPr>
                <w:rFonts w:ascii="Times New Roman" w:hAnsi="Times New Roman" w:cs="Times New Roman"/>
                <w:sz w:val="16"/>
                <w:szCs w:val="16"/>
              </w:rPr>
            </w:pPr>
            <w:r w:rsidRPr="00C07B44">
              <w:rPr>
                <w:rFonts w:ascii="Times New Roman" w:hAnsi="Times New Roman" w:cs="Times New Roman"/>
                <w:sz w:val="16"/>
                <w:szCs w:val="16"/>
              </w:rPr>
              <w:t>реализации</w:t>
            </w:r>
          </w:p>
        </w:tc>
        <w:tc>
          <w:tcPr>
            <w:tcW w:w="747" w:type="dxa"/>
            <w:tcBorders>
              <w:left w:val="single" w:sz="4" w:space="0" w:color="auto"/>
              <w:bottom w:val="single" w:sz="4" w:space="0" w:color="auto"/>
              <w:right w:val="single" w:sz="4" w:space="0" w:color="auto"/>
            </w:tcBorders>
            <w:vAlign w:val="center"/>
          </w:tcPr>
          <w:p w:rsidR="00EE778A" w:rsidRPr="00C07B44" w:rsidRDefault="00EE778A" w:rsidP="00876694">
            <w:pPr>
              <w:pStyle w:val="ConsPlusCell"/>
              <w:jc w:val="center"/>
              <w:rPr>
                <w:rFonts w:ascii="Times New Roman" w:hAnsi="Times New Roman" w:cs="Times New Roman"/>
                <w:sz w:val="16"/>
                <w:szCs w:val="16"/>
              </w:rPr>
            </w:pPr>
            <w:r w:rsidRPr="00C07B44">
              <w:rPr>
                <w:rFonts w:ascii="Times New Roman" w:hAnsi="Times New Roman" w:cs="Times New Roman"/>
                <w:sz w:val="16"/>
                <w:szCs w:val="16"/>
              </w:rPr>
              <w:t>Окончания</w:t>
            </w:r>
          </w:p>
          <w:p w:rsidR="00EE778A" w:rsidRPr="00C07B44" w:rsidRDefault="00EE778A" w:rsidP="00876694">
            <w:pPr>
              <w:pStyle w:val="ConsPlusCell"/>
              <w:jc w:val="center"/>
              <w:rPr>
                <w:rFonts w:ascii="Times New Roman" w:hAnsi="Times New Roman" w:cs="Times New Roman"/>
                <w:sz w:val="16"/>
                <w:szCs w:val="16"/>
              </w:rPr>
            </w:pPr>
            <w:r w:rsidRPr="00C07B44">
              <w:rPr>
                <w:rFonts w:ascii="Times New Roman" w:hAnsi="Times New Roman" w:cs="Times New Roman"/>
                <w:sz w:val="16"/>
                <w:szCs w:val="16"/>
              </w:rPr>
              <w:t>реализации</w:t>
            </w:r>
          </w:p>
        </w:tc>
        <w:tc>
          <w:tcPr>
            <w:tcW w:w="1404" w:type="dxa"/>
            <w:vMerge/>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p>
        </w:tc>
        <w:tc>
          <w:tcPr>
            <w:tcW w:w="2410" w:type="dxa"/>
            <w:vMerge/>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p>
        </w:tc>
      </w:tr>
      <w:tr w:rsidR="00EE778A" w:rsidRPr="00AD0235" w:rsidTr="00876694">
        <w:trPr>
          <w:trHeight w:val="139"/>
          <w:tblCellSpacing w:w="5" w:type="nil"/>
        </w:trPr>
        <w:tc>
          <w:tcPr>
            <w:tcW w:w="680" w:type="dxa"/>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1</w:t>
            </w:r>
          </w:p>
        </w:tc>
        <w:tc>
          <w:tcPr>
            <w:tcW w:w="1918" w:type="dxa"/>
            <w:tcBorders>
              <w:left w:val="single" w:sz="4" w:space="0" w:color="auto"/>
              <w:bottom w:val="single" w:sz="4" w:space="0" w:color="auto"/>
              <w:right w:val="single" w:sz="4" w:space="0" w:color="auto"/>
            </w:tcBorders>
            <w:vAlign w:val="center"/>
          </w:tcPr>
          <w:p w:rsidR="00EE778A" w:rsidRPr="00A0411B" w:rsidRDefault="00EE778A" w:rsidP="00876694">
            <w:pPr>
              <w:pStyle w:val="ConsPlusCell"/>
              <w:jc w:val="center"/>
              <w:rPr>
                <w:rFonts w:ascii="Times New Roman" w:hAnsi="Times New Roman" w:cs="Times New Roman"/>
                <w:sz w:val="18"/>
                <w:szCs w:val="18"/>
              </w:rPr>
            </w:pPr>
            <w:r w:rsidRPr="00A0411B">
              <w:rPr>
                <w:rFonts w:ascii="Times New Roman" w:hAnsi="Times New Roman" w:cs="Times New Roman"/>
                <w:sz w:val="18"/>
                <w:szCs w:val="18"/>
              </w:rPr>
              <w:t>2</w:t>
            </w:r>
          </w:p>
        </w:tc>
        <w:tc>
          <w:tcPr>
            <w:tcW w:w="1559" w:type="dxa"/>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3</w:t>
            </w:r>
          </w:p>
        </w:tc>
        <w:tc>
          <w:tcPr>
            <w:tcW w:w="780" w:type="dxa"/>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4</w:t>
            </w:r>
          </w:p>
        </w:tc>
        <w:tc>
          <w:tcPr>
            <w:tcW w:w="747" w:type="dxa"/>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5</w:t>
            </w:r>
          </w:p>
        </w:tc>
        <w:tc>
          <w:tcPr>
            <w:tcW w:w="1404" w:type="dxa"/>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6</w:t>
            </w:r>
          </w:p>
        </w:tc>
        <w:tc>
          <w:tcPr>
            <w:tcW w:w="2410" w:type="dxa"/>
            <w:tcBorders>
              <w:left w:val="single" w:sz="4" w:space="0" w:color="auto"/>
              <w:bottom w:val="single" w:sz="4" w:space="0" w:color="auto"/>
              <w:right w:val="single" w:sz="4" w:space="0" w:color="auto"/>
            </w:tcBorders>
            <w:vAlign w:val="center"/>
          </w:tcPr>
          <w:p w:rsidR="00EE778A" w:rsidRPr="00552CA1" w:rsidRDefault="00EE778A" w:rsidP="00876694">
            <w:pPr>
              <w:pStyle w:val="ConsPlusCell"/>
              <w:jc w:val="center"/>
              <w:rPr>
                <w:rFonts w:ascii="Times New Roman" w:hAnsi="Times New Roman" w:cs="Times New Roman"/>
                <w:sz w:val="18"/>
                <w:szCs w:val="18"/>
              </w:rPr>
            </w:pPr>
            <w:r w:rsidRPr="00552CA1">
              <w:rPr>
                <w:rFonts w:ascii="Times New Roman" w:hAnsi="Times New Roman" w:cs="Times New Roman"/>
                <w:sz w:val="18"/>
                <w:szCs w:val="18"/>
              </w:rPr>
              <w:t>8</w:t>
            </w:r>
          </w:p>
        </w:tc>
      </w:tr>
      <w:tr w:rsidR="00EE778A" w:rsidRPr="00AD0235" w:rsidTr="00876694">
        <w:trPr>
          <w:trHeight w:val="139"/>
          <w:tblCellSpacing w:w="5" w:type="nil"/>
        </w:trPr>
        <w:tc>
          <w:tcPr>
            <w:tcW w:w="680" w:type="dxa"/>
            <w:tcBorders>
              <w:left w:val="single" w:sz="4" w:space="0" w:color="auto"/>
              <w:bottom w:val="single" w:sz="4" w:space="0" w:color="auto"/>
              <w:right w:val="single" w:sz="4" w:space="0" w:color="auto"/>
            </w:tcBorders>
            <w:vAlign w:val="center"/>
          </w:tcPr>
          <w:p w:rsidR="00EE778A" w:rsidRPr="00552CA1" w:rsidRDefault="00EE778A" w:rsidP="00EE778A">
            <w:pPr>
              <w:pStyle w:val="ConsPlusCell"/>
              <w:numPr>
                <w:ilvl w:val="0"/>
                <w:numId w:val="9"/>
              </w:numPr>
              <w:jc w:val="center"/>
              <w:rPr>
                <w:rFonts w:ascii="Times New Roman" w:hAnsi="Times New Roman" w:cs="Times New Roman"/>
                <w:sz w:val="18"/>
                <w:szCs w:val="18"/>
              </w:rPr>
            </w:pPr>
          </w:p>
        </w:tc>
        <w:tc>
          <w:tcPr>
            <w:tcW w:w="1918" w:type="dxa"/>
            <w:tcBorders>
              <w:left w:val="single" w:sz="4" w:space="0" w:color="auto"/>
              <w:bottom w:val="single" w:sz="4" w:space="0" w:color="auto"/>
              <w:right w:val="single" w:sz="4" w:space="0" w:color="auto"/>
            </w:tcBorders>
          </w:tcPr>
          <w:p w:rsidR="00EE778A" w:rsidRPr="00F071D1" w:rsidRDefault="00EE778A" w:rsidP="00876694">
            <w:pPr>
              <w:pStyle w:val="ConsPlusCell"/>
              <w:jc w:val="center"/>
              <w:rPr>
                <w:rFonts w:ascii="Times New Roman" w:hAnsi="Times New Roman" w:cs="Times New Roman"/>
                <w:b/>
                <w:bCs/>
                <w:sz w:val="18"/>
                <w:szCs w:val="18"/>
              </w:rPr>
            </w:pPr>
            <w:r w:rsidRPr="00F071D1">
              <w:rPr>
                <w:rFonts w:ascii="Times New Roman" w:hAnsi="Times New Roman" w:cs="Times New Roman"/>
                <w:b/>
                <w:bCs/>
                <w:sz w:val="18"/>
                <w:szCs w:val="18"/>
              </w:rPr>
              <w:t>Основное мероприятие 1.</w:t>
            </w:r>
          </w:p>
          <w:p w:rsidR="00EE778A" w:rsidRPr="00F071D1" w:rsidRDefault="00EE778A" w:rsidP="00876694">
            <w:pPr>
              <w:pStyle w:val="ConsPlusCell"/>
              <w:jc w:val="center"/>
              <w:rPr>
                <w:rFonts w:ascii="Times New Roman" w:hAnsi="Times New Roman" w:cs="Times New Roman"/>
                <w:sz w:val="18"/>
                <w:szCs w:val="18"/>
              </w:rPr>
            </w:pPr>
            <w:r w:rsidRPr="00F071D1">
              <w:rPr>
                <w:rFonts w:ascii="Times New Roman" w:hAnsi="Times New Roman" w:cs="Times New Roman"/>
                <w:sz w:val="18"/>
                <w:szCs w:val="18"/>
              </w:rPr>
              <w:t>Благоустройство дворовых территорий</w:t>
            </w:r>
          </w:p>
        </w:tc>
        <w:tc>
          <w:tcPr>
            <w:tcW w:w="1559" w:type="dxa"/>
            <w:tcBorders>
              <w:left w:val="single" w:sz="4" w:space="0" w:color="auto"/>
              <w:bottom w:val="single" w:sz="4" w:space="0" w:color="auto"/>
              <w:right w:val="single" w:sz="4" w:space="0" w:color="auto"/>
            </w:tcBorders>
          </w:tcPr>
          <w:p w:rsidR="00EE778A" w:rsidRPr="00552CA1" w:rsidRDefault="00EE778A" w:rsidP="00876694">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Администрация </w:t>
            </w:r>
            <w:proofErr w:type="spellStart"/>
            <w:r>
              <w:rPr>
                <w:rFonts w:ascii="Times New Roman" w:hAnsi="Times New Roman" w:cs="Times New Roman"/>
                <w:sz w:val="18"/>
                <w:szCs w:val="18"/>
              </w:rPr>
              <w:t>Пригородненского</w:t>
            </w:r>
            <w:proofErr w:type="spellEnd"/>
            <w:r>
              <w:rPr>
                <w:rFonts w:ascii="Times New Roman" w:hAnsi="Times New Roman" w:cs="Times New Roman"/>
                <w:sz w:val="18"/>
                <w:szCs w:val="18"/>
              </w:rPr>
              <w:t xml:space="preserve"> сельсовета </w:t>
            </w:r>
            <w:proofErr w:type="spellStart"/>
            <w:r>
              <w:rPr>
                <w:rFonts w:ascii="Times New Roman" w:hAnsi="Times New Roman" w:cs="Times New Roman"/>
                <w:sz w:val="18"/>
                <w:szCs w:val="18"/>
              </w:rPr>
              <w:t>Щигровского</w:t>
            </w:r>
            <w:proofErr w:type="spellEnd"/>
            <w:r>
              <w:rPr>
                <w:rFonts w:ascii="Times New Roman" w:hAnsi="Times New Roman" w:cs="Times New Roman"/>
                <w:sz w:val="18"/>
                <w:szCs w:val="18"/>
              </w:rPr>
              <w:t xml:space="preserve"> района Курской области</w:t>
            </w:r>
          </w:p>
        </w:tc>
        <w:tc>
          <w:tcPr>
            <w:tcW w:w="780" w:type="dxa"/>
            <w:tcBorders>
              <w:left w:val="single" w:sz="4" w:space="0" w:color="auto"/>
              <w:bottom w:val="single" w:sz="4" w:space="0" w:color="auto"/>
              <w:right w:val="single" w:sz="4" w:space="0" w:color="auto"/>
            </w:tcBorders>
          </w:tcPr>
          <w:p w:rsidR="00EE778A" w:rsidRPr="00552CA1" w:rsidRDefault="00EE778A" w:rsidP="00876694">
            <w:pPr>
              <w:pStyle w:val="ConsPlusCell"/>
              <w:jc w:val="center"/>
              <w:rPr>
                <w:rFonts w:ascii="Times New Roman" w:hAnsi="Times New Roman" w:cs="Times New Roman"/>
                <w:sz w:val="18"/>
                <w:szCs w:val="18"/>
              </w:rPr>
            </w:pPr>
            <w:r>
              <w:rPr>
                <w:rFonts w:ascii="Times New Roman" w:hAnsi="Times New Roman" w:cs="Times New Roman"/>
                <w:sz w:val="18"/>
                <w:szCs w:val="18"/>
              </w:rPr>
              <w:t>2018</w:t>
            </w:r>
          </w:p>
        </w:tc>
        <w:tc>
          <w:tcPr>
            <w:tcW w:w="747" w:type="dxa"/>
            <w:tcBorders>
              <w:left w:val="single" w:sz="4" w:space="0" w:color="auto"/>
              <w:bottom w:val="single" w:sz="4" w:space="0" w:color="auto"/>
              <w:right w:val="single" w:sz="4" w:space="0" w:color="auto"/>
            </w:tcBorders>
          </w:tcPr>
          <w:p w:rsidR="00EE778A" w:rsidRPr="00552CA1" w:rsidRDefault="00EE778A" w:rsidP="00876694">
            <w:pPr>
              <w:pStyle w:val="ConsPlusCell"/>
              <w:jc w:val="center"/>
              <w:rPr>
                <w:rFonts w:ascii="Times New Roman" w:hAnsi="Times New Roman" w:cs="Times New Roman"/>
                <w:sz w:val="18"/>
                <w:szCs w:val="18"/>
              </w:rPr>
            </w:pPr>
            <w:r>
              <w:rPr>
                <w:rFonts w:ascii="Times New Roman" w:hAnsi="Times New Roman" w:cs="Times New Roman"/>
                <w:sz w:val="18"/>
                <w:szCs w:val="18"/>
              </w:rPr>
              <w:t>2022</w:t>
            </w:r>
          </w:p>
        </w:tc>
        <w:tc>
          <w:tcPr>
            <w:tcW w:w="1404" w:type="dxa"/>
            <w:tcBorders>
              <w:left w:val="single" w:sz="4" w:space="0" w:color="auto"/>
              <w:bottom w:val="single" w:sz="4" w:space="0" w:color="auto"/>
              <w:right w:val="single" w:sz="4" w:space="0" w:color="auto"/>
            </w:tcBorders>
          </w:tcPr>
          <w:p w:rsidR="00EE778A" w:rsidRPr="00552CA1" w:rsidRDefault="00EE778A" w:rsidP="00876694">
            <w:pPr>
              <w:pStyle w:val="ConsPlusCell"/>
              <w:jc w:val="center"/>
              <w:rPr>
                <w:rFonts w:ascii="Times New Roman" w:hAnsi="Times New Roman" w:cs="Times New Roman"/>
                <w:sz w:val="18"/>
                <w:szCs w:val="18"/>
              </w:rPr>
            </w:pPr>
            <w:r w:rsidRPr="00C07B44">
              <w:rPr>
                <w:rFonts w:ascii="Times New Roman" w:hAnsi="Times New Roman" w:cs="Times New Roman"/>
                <w:sz w:val="18"/>
                <w:szCs w:val="18"/>
              </w:rPr>
              <w:t xml:space="preserve">Будут благоустроены </w:t>
            </w:r>
            <w:r w:rsidR="001E5F72">
              <w:rPr>
                <w:rFonts w:ascii="Times New Roman" w:hAnsi="Times New Roman" w:cs="Times New Roman"/>
                <w:sz w:val="18"/>
                <w:szCs w:val="18"/>
              </w:rPr>
              <w:t>4</w:t>
            </w:r>
            <w:r w:rsidRPr="00C07B44">
              <w:rPr>
                <w:rFonts w:ascii="Times New Roman" w:hAnsi="Times New Roman" w:cs="Times New Roman"/>
                <w:sz w:val="18"/>
                <w:szCs w:val="18"/>
              </w:rPr>
              <w:t xml:space="preserve"> дворовых территорий</w:t>
            </w:r>
            <w:r>
              <w:rPr>
                <w:rFonts w:ascii="Times New Roman" w:hAnsi="Times New Roman" w:cs="Times New Roman"/>
                <w:sz w:val="18"/>
                <w:szCs w:val="18"/>
              </w:rPr>
              <w:t xml:space="preserve">, что повысит долю благоустроенных дворовых территорий на </w:t>
            </w:r>
            <w:r w:rsidR="001E5F72">
              <w:rPr>
                <w:rFonts w:ascii="Times New Roman" w:hAnsi="Times New Roman" w:cs="Times New Roman"/>
                <w:sz w:val="18"/>
                <w:szCs w:val="18"/>
              </w:rPr>
              <w:t>100</w:t>
            </w:r>
            <w:r>
              <w:rPr>
                <w:rFonts w:ascii="Times New Roman" w:hAnsi="Times New Roman" w:cs="Times New Roman"/>
                <w:sz w:val="18"/>
                <w:szCs w:val="18"/>
              </w:rPr>
              <w:t xml:space="preserve">% </w:t>
            </w:r>
          </w:p>
        </w:tc>
        <w:tc>
          <w:tcPr>
            <w:tcW w:w="2410" w:type="dxa"/>
            <w:tcBorders>
              <w:left w:val="single" w:sz="4" w:space="0" w:color="auto"/>
              <w:bottom w:val="single" w:sz="4" w:space="0" w:color="auto"/>
              <w:right w:val="single" w:sz="4" w:space="0" w:color="auto"/>
            </w:tcBorders>
          </w:tcPr>
          <w:p w:rsidR="00EE778A" w:rsidRPr="00511D5D" w:rsidRDefault="00EE778A" w:rsidP="00876694">
            <w:pPr>
              <w:pStyle w:val="ConsPlusCell"/>
              <w:jc w:val="center"/>
              <w:rPr>
                <w:rFonts w:ascii="Times New Roman" w:hAnsi="Times New Roman" w:cs="Times New Roman"/>
                <w:sz w:val="18"/>
                <w:szCs w:val="18"/>
              </w:rPr>
            </w:pPr>
            <w:r w:rsidRPr="00511D5D">
              <w:rPr>
                <w:rFonts w:ascii="Times New Roman" w:hAnsi="Times New Roman" w:cs="Times New Roman"/>
                <w:sz w:val="18"/>
                <w:szCs w:val="18"/>
              </w:rPr>
              <w:t xml:space="preserve">Повышение уровня благоустройства дворовых территорий </w:t>
            </w:r>
            <w:proofErr w:type="spellStart"/>
            <w:r w:rsidR="001E5F72">
              <w:rPr>
                <w:rFonts w:ascii="Times New Roman" w:hAnsi="Times New Roman" w:cs="Times New Roman"/>
                <w:sz w:val="18"/>
                <w:szCs w:val="18"/>
              </w:rPr>
              <w:t>Пригородненского</w:t>
            </w:r>
            <w:proofErr w:type="spellEnd"/>
            <w:r w:rsidR="001E5F72">
              <w:rPr>
                <w:rFonts w:ascii="Times New Roman" w:hAnsi="Times New Roman" w:cs="Times New Roman"/>
                <w:sz w:val="18"/>
                <w:szCs w:val="18"/>
              </w:rPr>
              <w:t xml:space="preserve"> сельсовета </w:t>
            </w:r>
            <w:proofErr w:type="spellStart"/>
            <w:r w:rsidR="001E5F72">
              <w:rPr>
                <w:rFonts w:ascii="Times New Roman" w:hAnsi="Times New Roman" w:cs="Times New Roman"/>
                <w:sz w:val="18"/>
                <w:szCs w:val="18"/>
              </w:rPr>
              <w:t>Щигровского</w:t>
            </w:r>
            <w:proofErr w:type="spellEnd"/>
            <w:r w:rsidRPr="00511D5D">
              <w:rPr>
                <w:rFonts w:ascii="Times New Roman" w:hAnsi="Times New Roman" w:cs="Times New Roman"/>
                <w:sz w:val="18"/>
                <w:szCs w:val="18"/>
              </w:rPr>
              <w:t xml:space="preserve"> района Курской области.</w:t>
            </w:r>
          </w:p>
          <w:p w:rsidR="00EE778A" w:rsidRPr="007B32DA" w:rsidRDefault="00EE778A" w:rsidP="001E5F72">
            <w:pPr>
              <w:pStyle w:val="ConsPlusCell"/>
              <w:jc w:val="center"/>
              <w:rPr>
                <w:rFonts w:ascii="Times New Roman" w:hAnsi="Times New Roman" w:cs="Times New Roman"/>
              </w:rPr>
            </w:pPr>
            <w:r w:rsidRPr="00511D5D">
              <w:rPr>
                <w:rFonts w:ascii="Times New Roman" w:hAnsi="Times New Roman" w:cs="Times New Roman"/>
                <w:sz w:val="18"/>
                <w:szCs w:val="18"/>
              </w:rPr>
              <w:t xml:space="preserve">Повышение уровня вовлеченности заинтересованных граждан, организаций в реализацию мероприятий по благоустройству территории </w:t>
            </w:r>
            <w:proofErr w:type="spellStart"/>
            <w:r w:rsidR="001E5F72">
              <w:rPr>
                <w:rFonts w:ascii="Times New Roman" w:hAnsi="Times New Roman" w:cs="Times New Roman"/>
                <w:sz w:val="18"/>
                <w:szCs w:val="18"/>
              </w:rPr>
              <w:t>Пригородненского</w:t>
            </w:r>
            <w:proofErr w:type="spellEnd"/>
            <w:r w:rsidR="001E5F72">
              <w:rPr>
                <w:rFonts w:ascii="Times New Roman" w:hAnsi="Times New Roman" w:cs="Times New Roman"/>
                <w:sz w:val="18"/>
                <w:szCs w:val="18"/>
              </w:rPr>
              <w:t xml:space="preserve"> сельсовета </w:t>
            </w:r>
            <w:proofErr w:type="spellStart"/>
            <w:r w:rsidR="001E5F72">
              <w:rPr>
                <w:rFonts w:ascii="Times New Roman" w:hAnsi="Times New Roman" w:cs="Times New Roman"/>
                <w:sz w:val="18"/>
                <w:szCs w:val="18"/>
              </w:rPr>
              <w:t>Щигровского</w:t>
            </w:r>
            <w:proofErr w:type="spellEnd"/>
            <w:r w:rsidRPr="00511D5D">
              <w:rPr>
                <w:rFonts w:ascii="Times New Roman" w:hAnsi="Times New Roman" w:cs="Times New Roman"/>
                <w:sz w:val="18"/>
                <w:szCs w:val="18"/>
              </w:rPr>
              <w:t xml:space="preserve"> района Курской области</w:t>
            </w:r>
          </w:p>
        </w:tc>
      </w:tr>
      <w:tr w:rsidR="00EE778A" w:rsidRPr="00AD0235" w:rsidTr="00876694">
        <w:trPr>
          <w:trHeight w:val="139"/>
          <w:tblCellSpacing w:w="5" w:type="nil"/>
        </w:trPr>
        <w:tc>
          <w:tcPr>
            <w:tcW w:w="680" w:type="dxa"/>
            <w:tcBorders>
              <w:left w:val="single" w:sz="4" w:space="0" w:color="auto"/>
              <w:bottom w:val="single" w:sz="4" w:space="0" w:color="auto"/>
              <w:right w:val="single" w:sz="4" w:space="0" w:color="auto"/>
            </w:tcBorders>
            <w:vAlign w:val="center"/>
          </w:tcPr>
          <w:p w:rsidR="00EE778A" w:rsidRPr="00552CA1" w:rsidRDefault="00EE778A" w:rsidP="00EE778A">
            <w:pPr>
              <w:pStyle w:val="ConsPlusCell"/>
              <w:numPr>
                <w:ilvl w:val="0"/>
                <w:numId w:val="9"/>
              </w:numPr>
              <w:jc w:val="center"/>
              <w:rPr>
                <w:rFonts w:ascii="Times New Roman" w:hAnsi="Times New Roman" w:cs="Times New Roman"/>
                <w:sz w:val="18"/>
                <w:szCs w:val="18"/>
              </w:rPr>
            </w:pPr>
          </w:p>
        </w:tc>
        <w:tc>
          <w:tcPr>
            <w:tcW w:w="1918" w:type="dxa"/>
            <w:tcBorders>
              <w:left w:val="single" w:sz="4" w:space="0" w:color="auto"/>
              <w:bottom w:val="single" w:sz="4" w:space="0" w:color="auto"/>
              <w:right w:val="single" w:sz="4" w:space="0" w:color="auto"/>
            </w:tcBorders>
          </w:tcPr>
          <w:p w:rsidR="00EE778A" w:rsidRPr="00F071D1" w:rsidRDefault="00EE778A" w:rsidP="00876694">
            <w:pPr>
              <w:pStyle w:val="ConsPlusCell"/>
              <w:jc w:val="center"/>
              <w:rPr>
                <w:rFonts w:ascii="Times New Roman" w:hAnsi="Times New Roman" w:cs="Times New Roman"/>
                <w:b/>
                <w:bCs/>
                <w:sz w:val="18"/>
                <w:szCs w:val="18"/>
              </w:rPr>
            </w:pPr>
            <w:r w:rsidRPr="00F071D1">
              <w:rPr>
                <w:rFonts w:ascii="Times New Roman" w:hAnsi="Times New Roman" w:cs="Times New Roman"/>
                <w:b/>
                <w:bCs/>
                <w:sz w:val="18"/>
                <w:szCs w:val="18"/>
              </w:rPr>
              <w:t>Основное мероприятие 2</w:t>
            </w:r>
          </w:p>
          <w:p w:rsidR="00EE778A" w:rsidRPr="00F071D1" w:rsidRDefault="00EE778A" w:rsidP="00876694">
            <w:pPr>
              <w:pStyle w:val="ConsPlusCell"/>
              <w:jc w:val="center"/>
              <w:rPr>
                <w:rFonts w:ascii="Times New Roman" w:hAnsi="Times New Roman" w:cs="Times New Roman"/>
                <w:sz w:val="18"/>
                <w:szCs w:val="18"/>
              </w:rPr>
            </w:pPr>
            <w:r w:rsidRPr="00F071D1">
              <w:rPr>
                <w:rFonts w:ascii="Times New Roman" w:hAnsi="Times New Roman" w:cs="Times New Roman"/>
                <w:sz w:val="18"/>
                <w:szCs w:val="18"/>
              </w:rPr>
              <w:t>Благоустройство общественных территорий</w:t>
            </w:r>
          </w:p>
        </w:tc>
        <w:tc>
          <w:tcPr>
            <w:tcW w:w="1559" w:type="dxa"/>
            <w:tcBorders>
              <w:left w:val="single" w:sz="4" w:space="0" w:color="auto"/>
              <w:bottom w:val="single" w:sz="4" w:space="0" w:color="auto"/>
              <w:right w:val="single" w:sz="4" w:space="0" w:color="auto"/>
            </w:tcBorders>
          </w:tcPr>
          <w:p w:rsidR="00EE778A" w:rsidRPr="00552CA1" w:rsidRDefault="00EE778A" w:rsidP="001E5F72">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Администрация </w:t>
            </w:r>
            <w:proofErr w:type="spellStart"/>
            <w:r w:rsidR="001E5F72">
              <w:rPr>
                <w:rFonts w:ascii="Times New Roman" w:hAnsi="Times New Roman" w:cs="Times New Roman"/>
                <w:sz w:val="18"/>
                <w:szCs w:val="18"/>
              </w:rPr>
              <w:t>Пригородненского</w:t>
            </w:r>
            <w:proofErr w:type="spellEnd"/>
            <w:r w:rsidR="001E5F72">
              <w:rPr>
                <w:rFonts w:ascii="Times New Roman" w:hAnsi="Times New Roman" w:cs="Times New Roman"/>
                <w:sz w:val="18"/>
                <w:szCs w:val="18"/>
              </w:rPr>
              <w:t xml:space="preserve"> сельсовета </w:t>
            </w:r>
            <w:proofErr w:type="spellStart"/>
            <w:r w:rsidR="001E5F72">
              <w:rPr>
                <w:rFonts w:ascii="Times New Roman" w:hAnsi="Times New Roman" w:cs="Times New Roman"/>
                <w:sz w:val="18"/>
                <w:szCs w:val="18"/>
              </w:rPr>
              <w:t>Щигровского</w:t>
            </w:r>
            <w:proofErr w:type="spellEnd"/>
            <w:r>
              <w:rPr>
                <w:rFonts w:ascii="Times New Roman" w:hAnsi="Times New Roman" w:cs="Times New Roman"/>
                <w:sz w:val="18"/>
                <w:szCs w:val="18"/>
              </w:rPr>
              <w:t xml:space="preserve"> района Курской области</w:t>
            </w:r>
          </w:p>
        </w:tc>
        <w:tc>
          <w:tcPr>
            <w:tcW w:w="780" w:type="dxa"/>
            <w:tcBorders>
              <w:left w:val="single" w:sz="4" w:space="0" w:color="auto"/>
              <w:bottom w:val="single" w:sz="4" w:space="0" w:color="auto"/>
              <w:right w:val="single" w:sz="4" w:space="0" w:color="auto"/>
            </w:tcBorders>
          </w:tcPr>
          <w:p w:rsidR="00EE778A" w:rsidRPr="00552CA1" w:rsidRDefault="00EE778A" w:rsidP="00876694">
            <w:pPr>
              <w:pStyle w:val="ConsPlusCell"/>
              <w:jc w:val="center"/>
              <w:rPr>
                <w:rFonts w:ascii="Times New Roman" w:hAnsi="Times New Roman" w:cs="Times New Roman"/>
                <w:sz w:val="18"/>
                <w:szCs w:val="18"/>
              </w:rPr>
            </w:pPr>
            <w:r>
              <w:rPr>
                <w:rFonts w:ascii="Times New Roman" w:hAnsi="Times New Roman" w:cs="Times New Roman"/>
                <w:sz w:val="18"/>
                <w:szCs w:val="18"/>
              </w:rPr>
              <w:t>2018</w:t>
            </w:r>
          </w:p>
        </w:tc>
        <w:tc>
          <w:tcPr>
            <w:tcW w:w="747" w:type="dxa"/>
            <w:tcBorders>
              <w:left w:val="single" w:sz="4" w:space="0" w:color="auto"/>
              <w:bottom w:val="single" w:sz="4" w:space="0" w:color="auto"/>
              <w:right w:val="single" w:sz="4" w:space="0" w:color="auto"/>
            </w:tcBorders>
          </w:tcPr>
          <w:p w:rsidR="00EE778A" w:rsidRPr="00552CA1" w:rsidRDefault="00EE778A" w:rsidP="00876694">
            <w:pPr>
              <w:pStyle w:val="ConsPlusCell"/>
              <w:jc w:val="center"/>
              <w:rPr>
                <w:rFonts w:ascii="Times New Roman" w:hAnsi="Times New Roman" w:cs="Times New Roman"/>
                <w:sz w:val="18"/>
                <w:szCs w:val="18"/>
              </w:rPr>
            </w:pPr>
            <w:r>
              <w:rPr>
                <w:rFonts w:ascii="Times New Roman" w:hAnsi="Times New Roman" w:cs="Times New Roman"/>
                <w:sz w:val="18"/>
                <w:szCs w:val="18"/>
              </w:rPr>
              <w:t>2022</w:t>
            </w:r>
          </w:p>
        </w:tc>
        <w:tc>
          <w:tcPr>
            <w:tcW w:w="1404" w:type="dxa"/>
            <w:tcBorders>
              <w:left w:val="single" w:sz="4" w:space="0" w:color="auto"/>
              <w:bottom w:val="single" w:sz="4" w:space="0" w:color="auto"/>
              <w:right w:val="single" w:sz="4" w:space="0" w:color="auto"/>
            </w:tcBorders>
          </w:tcPr>
          <w:p w:rsidR="00EE778A" w:rsidRPr="00552CA1" w:rsidRDefault="00EE778A" w:rsidP="00876694">
            <w:pPr>
              <w:pStyle w:val="ConsPlusCell"/>
              <w:jc w:val="center"/>
              <w:rPr>
                <w:rFonts w:ascii="Times New Roman" w:hAnsi="Times New Roman" w:cs="Times New Roman"/>
                <w:sz w:val="18"/>
                <w:szCs w:val="18"/>
              </w:rPr>
            </w:pPr>
            <w:r w:rsidRPr="00C07B44">
              <w:rPr>
                <w:rFonts w:ascii="Times New Roman" w:hAnsi="Times New Roman" w:cs="Times New Roman"/>
                <w:sz w:val="18"/>
                <w:szCs w:val="18"/>
              </w:rPr>
              <w:t xml:space="preserve">Будет благоустроена </w:t>
            </w:r>
            <w:r w:rsidR="001E5F72">
              <w:rPr>
                <w:rFonts w:ascii="Times New Roman" w:hAnsi="Times New Roman" w:cs="Times New Roman"/>
                <w:sz w:val="18"/>
                <w:szCs w:val="18"/>
              </w:rPr>
              <w:t>1</w:t>
            </w:r>
            <w:r w:rsidRPr="00C07B44">
              <w:rPr>
                <w:rFonts w:ascii="Times New Roman" w:hAnsi="Times New Roman" w:cs="Times New Roman"/>
                <w:sz w:val="18"/>
                <w:szCs w:val="18"/>
              </w:rPr>
              <w:t xml:space="preserve"> общественная территория</w:t>
            </w:r>
            <w:r>
              <w:rPr>
                <w:rFonts w:ascii="Times New Roman" w:hAnsi="Times New Roman" w:cs="Times New Roman"/>
                <w:sz w:val="18"/>
                <w:szCs w:val="18"/>
              </w:rPr>
              <w:t xml:space="preserve">, что повысит долю благоустроенных общественных территорий на </w:t>
            </w:r>
            <w:r w:rsidR="001E5F72">
              <w:rPr>
                <w:rFonts w:ascii="Times New Roman" w:hAnsi="Times New Roman" w:cs="Times New Roman"/>
                <w:sz w:val="18"/>
                <w:szCs w:val="18"/>
              </w:rPr>
              <w:t>100</w:t>
            </w:r>
            <w:r>
              <w:rPr>
                <w:rFonts w:ascii="Times New Roman" w:hAnsi="Times New Roman" w:cs="Times New Roman"/>
                <w:sz w:val="18"/>
                <w:szCs w:val="18"/>
              </w:rPr>
              <w:t>%</w:t>
            </w:r>
          </w:p>
        </w:tc>
        <w:tc>
          <w:tcPr>
            <w:tcW w:w="2410" w:type="dxa"/>
            <w:tcBorders>
              <w:left w:val="single" w:sz="4" w:space="0" w:color="auto"/>
              <w:bottom w:val="single" w:sz="4" w:space="0" w:color="auto"/>
              <w:right w:val="single" w:sz="4" w:space="0" w:color="auto"/>
            </w:tcBorders>
          </w:tcPr>
          <w:p w:rsidR="00EE778A" w:rsidRPr="00511D5D" w:rsidRDefault="00EE778A" w:rsidP="00876694">
            <w:pPr>
              <w:pStyle w:val="ConsPlusCell"/>
              <w:jc w:val="center"/>
              <w:rPr>
                <w:rFonts w:ascii="Times New Roman" w:hAnsi="Times New Roman" w:cs="Times New Roman"/>
                <w:sz w:val="18"/>
                <w:szCs w:val="18"/>
              </w:rPr>
            </w:pPr>
            <w:r w:rsidRPr="00511D5D">
              <w:rPr>
                <w:rFonts w:ascii="Times New Roman" w:hAnsi="Times New Roman" w:cs="Times New Roman"/>
                <w:sz w:val="18"/>
                <w:szCs w:val="18"/>
              </w:rPr>
              <w:t>Повышение уровня благоустройства общественных террито</w:t>
            </w:r>
            <w:r w:rsidR="001E5F72">
              <w:rPr>
                <w:rFonts w:ascii="Times New Roman" w:hAnsi="Times New Roman" w:cs="Times New Roman"/>
                <w:sz w:val="18"/>
                <w:szCs w:val="18"/>
              </w:rPr>
              <w:t xml:space="preserve">рий (парков, скверов, </w:t>
            </w:r>
            <w:r w:rsidRPr="00511D5D">
              <w:rPr>
                <w:rFonts w:ascii="Times New Roman" w:hAnsi="Times New Roman" w:cs="Times New Roman"/>
                <w:sz w:val="18"/>
                <w:szCs w:val="18"/>
              </w:rPr>
              <w:t xml:space="preserve"> и т.д.)</w:t>
            </w:r>
          </w:p>
          <w:p w:rsidR="00EE778A" w:rsidRPr="00511D5D" w:rsidRDefault="00EE778A" w:rsidP="001E5F72">
            <w:pPr>
              <w:pStyle w:val="ConsPlusCell"/>
              <w:jc w:val="center"/>
              <w:rPr>
                <w:rFonts w:ascii="Times New Roman" w:hAnsi="Times New Roman" w:cs="Times New Roman"/>
                <w:sz w:val="18"/>
                <w:szCs w:val="18"/>
              </w:rPr>
            </w:pPr>
            <w:r w:rsidRPr="00511D5D">
              <w:rPr>
                <w:rFonts w:ascii="Times New Roman" w:hAnsi="Times New Roman" w:cs="Times New Roman"/>
                <w:sz w:val="18"/>
                <w:szCs w:val="18"/>
              </w:rPr>
              <w:t xml:space="preserve">Повышение уровня вовлеченности заинтересованных граждан, организаций в реализацию мероприятий по благоустройству территории </w:t>
            </w:r>
            <w:proofErr w:type="spellStart"/>
            <w:r w:rsidR="001E5F72">
              <w:rPr>
                <w:rFonts w:ascii="Times New Roman" w:hAnsi="Times New Roman" w:cs="Times New Roman"/>
                <w:sz w:val="18"/>
                <w:szCs w:val="18"/>
              </w:rPr>
              <w:t>Пригородненского</w:t>
            </w:r>
            <w:proofErr w:type="spellEnd"/>
            <w:r w:rsidR="001E5F72">
              <w:rPr>
                <w:rFonts w:ascii="Times New Roman" w:hAnsi="Times New Roman" w:cs="Times New Roman"/>
                <w:sz w:val="18"/>
                <w:szCs w:val="18"/>
              </w:rPr>
              <w:t xml:space="preserve"> сельсовета </w:t>
            </w:r>
            <w:proofErr w:type="spellStart"/>
            <w:r w:rsidR="001E5F72">
              <w:rPr>
                <w:rFonts w:ascii="Times New Roman" w:hAnsi="Times New Roman" w:cs="Times New Roman"/>
                <w:sz w:val="18"/>
                <w:szCs w:val="18"/>
              </w:rPr>
              <w:t>Щигровского</w:t>
            </w:r>
            <w:proofErr w:type="spellEnd"/>
            <w:r w:rsidRPr="00511D5D">
              <w:rPr>
                <w:rFonts w:ascii="Times New Roman" w:hAnsi="Times New Roman" w:cs="Times New Roman"/>
                <w:sz w:val="18"/>
                <w:szCs w:val="18"/>
              </w:rPr>
              <w:t xml:space="preserve"> района Курской области</w:t>
            </w:r>
          </w:p>
        </w:tc>
      </w:tr>
    </w:tbl>
    <w:p w:rsidR="00EE778A" w:rsidRDefault="00EE778A" w:rsidP="00EE778A">
      <w:pPr>
        <w:rPr>
          <w:rFonts w:ascii="Arial" w:hAnsi="Arial" w:cs="Arial"/>
          <w:sz w:val="20"/>
          <w:szCs w:val="20"/>
          <w:lang w:eastAsia="ru-RU"/>
        </w:rPr>
      </w:pPr>
      <w:r>
        <w:br w:type="page"/>
      </w: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pStyle w:val="ConsPlusNormal"/>
        <w:ind w:left="142" w:firstLine="530"/>
        <w:jc w:val="both"/>
      </w:pPr>
    </w:p>
    <w:p w:rsidR="00EE778A" w:rsidRPr="00F071D1" w:rsidRDefault="00EE778A" w:rsidP="00EE778A">
      <w:pPr>
        <w:pStyle w:val="aa"/>
        <w:rPr>
          <w:sz w:val="24"/>
          <w:szCs w:val="24"/>
        </w:rPr>
      </w:pPr>
      <w:r w:rsidRPr="000405AA">
        <w:rPr>
          <w:sz w:val="24"/>
          <w:szCs w:val="24"/>
        </w:rPr>
        <w:t>Ресурсное обеспечение реализации</w:t>
      </w:r>
    </w:p>
    <w:p w:rsidR="00EE778A" w:rsidRPr="000405A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0405AA">
        <w:rPr>
          <w:rFonts w:ascii="Times New Roman" w:hAnsi="Times New Roman" w:cs="Times New Roman"/>
          <w:b/>
          <w:bCs/>
          <w:sz w:val="24"/>
          <w:szCs w:val="24"/>
        </w:rPr>
        <w:t>муниципальной п</w:t>
      </w:r>
      <w:r w:rsidRPr="00AF7265">
        <w:rPr>
          <w:rFonts w:ascii="Times New Roman" w:hAnsi="Times New Roman" w:cs="Times New Roman"/>
          <w:b/>
          <w:bCs/>
          <w:sz w:val="24"/>
          <w:szCs w:val="24"/>
        </w:rPr>
        <w:t xml:space="preserve">рограммы </w:t>
      </w:r>
      <w:r>
        <w:rPr>
          <w:rFonts w:ascii="Times New Roman" w:hAnsi="Times New Roman" w:cs="Times New Roman"/>
          <w:b/>
          <w:bCs/>
          <w:sz w:val="24"/>
          <w:szCs w:val="24"/>
        </w:rPr>
        <w:t xml:space="preserve">поселка  </w:t>
      </w:r>
      <w:r w:rsidRPr="00AF7265">
        <w:rPr>
          <w:rFonts w:ascii="Times New Roman" w:hAnsi="Times New Roman" w:cs="Times New Roman"/>
          <w:b/>
          <w:bCs/>
          <w:sz w:val="24"/>
          <w:szCs w:val="24"/>
        </w:rPr>
        <w:t>«Формирование современной городской среды</w:t>
      </w:r>
      <w:r>
        <w:rPr>
          <w:rFonts w:ascii="Times New Roman" w:hAnsi="Times New Roman" w:cs="Times New Roman"/>
          <w:b/>
          <w:bCs/>
          <w:sz w:val="24"/>
          <w:szCs w:val="24"/>
        </w:rPr>
        <w:t xml:space="preserve"> на территории </w:t>
      </w:r>
      <w:proofErr w:type="spellStart"/>
      <w:r>
        <w:rPr>
          <w:rFonts w:ascii="Times New Roman" w:hAnsi="Times New Roman" w:cs="Times New Roman"/>
          <w:b/>
          <w:bCs/>
          <w:sz w:val="24"/>
          <w:szCs w:val="24"/>
        </w:rPr>
        <w:t>Пригородненского</w:t>
      </w:r>
      <w:proofErr w:type="spellEnd"/>
      <w:r>
        <w:rPr>
          <w:rFonts w:ascii="Times New Roman" w:hAnsi="Times New Roman" w:cs="Times New Roman"/>
          <w:b/>
          <w:bCs/>
          <w:sz w:val="24"/>
          <w:szCs w:val="24"/>
        </w:rPr>
        <w:t xml:space="preserve"> сельсовета </w:t>
      </w:r>
      <w:proofErr w:type="spellStart"/>
      <w:r>
        <w:rPr>
          <w:rFonts w:ascii="Times New Roman" w:hAnsi="Times New Roman" w:cs="Times New Roman"/>
          <w:b/>
          <w:bCs/>
          <w:sz w:val="24"/>
          <w:szCs w:val="24"/>
        </w:rPr>
        <w:t>Щигровского</w:t>
      </w:r>
      <w:proofErr w:type="spellEnd"/>
      <w:r>
        <w:rPr>
          <w:rFonts w:ascii="Times New Roman" w:hAnsi="Times New Roman" w:cs="Times New Roman"/>
          <w:b/>
          <w:bCs/>
          <w:sz w:val="24"/>
          <w:szCs w:val="24"/>
        </w:rPr>
        <w:t xml:space="preserve"> района Курской области</w:t>
      </w:r>
      <w:r w:rsidRPr="00AF7265">
        <w:rPr>
          <w:rFonts w:ascii="Times New Roman" w:hAnsi="Times New Roman" w:cs="Times New Roman"/>
          <w:b/>
          <w:bCs/>
          <w:sz w:val="24"/>
          <w:szCs w:val="24"/>
        </w:rPr>
        <w:t xml:space="preserve"> на 201</w:t>
      </w:r>
      <w:r>
        <w:rPr>
          <w:rFonts w:ascii="Times New Roman" w:hAnsi="Times New Roman" w:cs="Times New Roman"/>
          <w:b/>
          <w:bCs/>
          <w:sz w:val="24"/>
          <w:szCs w:val="24"/>
        </w:rPr>
        <w:t>8-2022</w:t>
      </w:r>
      <w:r w:rsidRPr="00AF7265">
        <w:rPr>
          <w:rFonts w:ascii="Times New Roman" w:hAnsi="Times New Roman" w:cs="Times New Roman"/>
          <w:b/>
          <w:bCs/>
          <w:sz w:val="24"/>
          <w:szCs w:val="24"/>
        </w:rPr>
        <w:t xml:space="preserve"> год</w:t>
      </w:r>
      <w:r>
        <w:rPr>
          <w:rFonts w:ascii="Times New Roman" w:hAnsi="Times New Roman" w:cs="Times New Roman"/>
          <w:b/>
          <w:bCs/>
          <w:sz w:val="24"/>
          <w:szCs w:val="24"/>
        </w:rPr>
        <w:t>ы»</w:t>
      </w:r>
      <w:r w:rsidRPr="00AF7265">
        <w:rPr>
          <w:rFonts w:ascii="Times New Roman" w:hAnsi="Times New Roman" w:cs="Times New Roman"/>
          <w:b/>
          <w:bCs/>
          <w:sz w:val="24"/>
          <w:szCs w:val="24"/>
        </w:rPr>
        <w:t xml:space="preserve"> за счет средств бюджета </w:t>
      </w:r>
      <w:proofErr w:type="spellStart"/>
      <w:r>
        <w:rPr>
          <w:rFonts w:ascii="Times New Roman" w:hAnsi="Times New Roman" w:cs="Times New Roman"/>
          <w:b/>
          <w:bCs/>
          <w:sz w:val="24"/>
          <w:szCs w:val="24"/>
        </w:rPr>
        <w:t>Пригородненского</w:t>
      </w:r>
      <w:proofErr w:type="spellEnd"/>
      <w:r>
        <w:rPr>
          <w:rFonts w:ascii="Times New Roman" w:hAnsi="Times New Roman" w:cs="Times New Roman"/>
          <w:b/>
          <w:bCs/>
          <w:sz w:val="24"/>
          <w:szCs w:val="24"/>
        </w:rPr>
        <w:t xml:space="preserve"> сельсовета </w:t>
      </w:r>
      <w:proofErr w:type="spellStart"/>
      <w:r>
        <w:rPr>
          <w:rFonts w:ascii="Times New Roman" w:hAnsi="Times New Roman" w:cs="Times New Roman"/>
          <w:b/>
          <w:bCs/>
          <w:sz w:val="24"/>
          <w:szCs w:val="24"/>
        </w:rPr>
        <w:t>Щигровского</w:t>
      </w:r>
      <w:proofErr w:type="spellEnd"/>
      <w:r>
        <w:rPr>
          <w:rFonts w:ascii="Times New Roman" w:hAnsi="Times New Roman" w:cs="Times New Roman"/>
          <w:b/>
          <w:bCs/>
          <w:sz w:val="24"/>
          <w:szCs w:val="24"/>
        </w:rPr>
        <w:t xml:space="preserve"> района </w:t>
      </w:r>
      <w:proofErr w:type="spellStart"/>
      <w:proofErr w:type="gramStart"/>
      <w:r>
        <w:rPr>
          <w:rFonts w:ascii="Times New Roman" w:hAnsi="Times New Roman" w:cs="Times New Roman"/>
          <w:b/>
          <w:bCs/>
          <w:sz w:val="24"/>
          <w:szCs w:val="24"/>
        </w:rPr>
        <w:t>района</w:t>
      </w:r>
      <w:proofErr w:type="spellEnd"/>
      <w:proofErr w:type="gramEnd"/>
      <w:r>
        <w:rPr>
          <w:rFonts w:ascii="Times New Roman" w:hAnsi="Times New Roman" w:cs="Times New Roman"/>
          <w:b/>
          <w:bCs/>
          <w:sz w:val="24"/>
          <w:szCs w:val="24"/>
        </w:rPr>
        <w:t xml:space="preserve"> Курской области</w:t>
      </w:r>
    </w:p>
    <w:p w:rsidR="00EE778A" w:rsidRPr="000405AA" w:rsidRDefault="00EE778A" w:rsidP="00EE778A">
      <w:pPr>
        <w:pStyle w:val="aa"/>
        <w:rPr>
          <w:sz w:val="20"/>
          <w:szCs w:val="20"/>
        </w:rPr>
      </w:pPr>
    </w:p>
    <w:tbl>
      <w:tblPr>
        <w:tblW w:w="97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417"/>
        <w:gridCol w:w="1701"/>
        <w:gridCol w:w="851"/>
        <w:gridCol w:w="850"/>
        <w:gridCol w:w="1456"/>
        <w:gridCol w:w="579"/>
        <w:gridCol w:w="1276"/>
      </w:tblGrid>
      <w:tr w:rsidR="00EE778A" w:rsidRPr="00AD0235" w:rsidTr="002940D1">
        <w:trPr>
          <w:trHeight w:val="310"/>
        </w:trPr>
        <w:tc>
          <w:tcPr>
            <w:tcW w:w="1666" w:type="dxa"/>
            <w:vMerge w:val="restart"/>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Статус</w:t>
            </w:r>
          </w:p>
        </w:tc>
        <w:tc>
          <w:tcPr>
            <w:tcW w:w="1417" w:type="dxa"/>
            <w:vMerge w:val="restart"/>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Наименование муниципальной Программы</w:t>
            </w:r>
            <w:r>
              <w:rPr>
                <w:rFonts w:ascii="Times New Roman" w:hAnsi="Times New Roman" w:cs="Times New Roman"/>
                <w:color w:val="000000"/>
                <w:sz w:val="20"/>
                <w:szCs w:val="20"/>
                <w:lang w:eastAsia="ru-RU"/>
              </w:rPr>
              <w:t xml:space="preserve">, </w:t>
            </w:r>
            <w:r w:rsidRPr="005B64A9">
              <w:rPr>
                <w:rFonts w:ascii="Times New Roman" w:hAnsi="Times New Roman" w:cs="Times New Roman"/>
                <w:color w:val="000000"/>
                <w:sz w:val="20"/>
                <w:szCs w:val="20"/>
                <w:lang w:eastAsia="ru-RU"/>
              </w:rPr>
              <w:t>основного мероприятия</w:t>
            </w:r>
          </w:p>
        </w:tc>
        <w:tc>
          <w:tcPr>
            <w:tcW w:w="1701" w:type="dxa"/>
            <w:vMerge w:val="restart"/>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Ответственный исполнитель, соисполнитель, участники</w:t>
            </w:r>
          </w:p>
        </w:tc>
        <w:tc>
          <w:tcPr>
            <w:tcW w:w="3736" w:type="dxa"/>
            <w:gridSpan w:val="4"/>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Код бюджетной классификации</w:t>
            </w:r>
          </w:p>
        </w:tc>
        <w:tc>
          <w:tcPr>
            <w:tcW w:w="1276" w:type="dxa"/>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C07B44">
              <w:rPr>
                <w:rFonts w:ascii="Times New Roman" w:hAnsi="Times New Roman" w:cs="Times New Roman"/>
                <w:color w:val="000000"/>
                <w:sz w:val="20"/>
                <w:szCs w:val="20"/>
                <w:lang w:eastAsia="ru-RU"/>
              </w:rPr>
              <w:t>Объемы бюджетных ассигнований (тыс. руб.)</w:t>
            </w:r>
          </w:p>
        </w:tc>
      </w:tr>
      <w:tr w:rsidR="00EE778A" w:rsidRPr="00AD0235" w:rsidTr="002940D1">
        <w:trPr>
          <w:trHeight w:val="960"/>
        </w:trPr>
        <w:tc>
          <w:tcPr>
            <w:tcW w:w="1666" w:type="dxa"/>
            <w:vMerge/>
            <w:vAlign w:val="center"/>
          </w:tcPr>
          <w:p w:rsidR="00EE778A" w:rsidRPr="005B64A9" w:rsidRDefault="00EE778A" w:rsidP="00876694">
            <w:pPr>
              <w:spacing w:after="0" w:line="240" w:lineRule="auto"/>
              <w:rPr>
                <w:rFonts w:ascii="Times New Roman" w:hAnsi="Times New Roman" w:cs="Times New Roman"/>
                <w:color w:val="000000"/>
                <w:sz w:val="20"/>
                <w:szCs w:val="20"/>
                <w:lang w:eastAsia="ru-RU"/>
              </w:rPr>
            </w:pPr>
          </w:p>
        </w:tc>
        <w:tc>
          <w:tcPr>
            <w:tcW w:w="1417" w:type="dxa"/>
            <w:vMerge/>
            <w:vAlign w:val="center"/>
          </w:tcPr>
          <w:p w:rsidR="00EE778A" w:rsidRPr="005B64A9" w:rsidRDefault="00EE778A" w:rsidP="00876694">
            <w:pPr>
              <w:spacing w:after="0" w:line="240" w:lineRule="auto"/>
              <w:rPr>
                <w:rFonts w:ascii="Times New Roman" w:hAnsi="Times New Roman" w:cs="Times New Roman"/>
                <w:color w:val="000000"/>
                <w:sz w:val="20"/>
                <w:szCs w:val="20"/>
                <w:lang w:eastAsia="ru-RU"/>
              </w:rPr>
            </w:pPr>
          </w:p>
        </w:tc>
        <w:tc>
          <w:tcPr>
            <w:tcW w:w="1701" w:type="dxa"/>
            <w:vMerge/>
            <w:vAlign w:val="center"/>
          </w:tcPr>
          <w:p w:rsidR="00EE778A" w:rsidRPr="005B64A9" w:rsidRDefault="00EE778A" w:rsidP="00876694">
            <w:pPr>
              <w:spacing w:after="0" w:line="240" w:lineRule="auto"/>
              <w:rPr>
                <w:rFonts w:ascii="Times New Roman" w:hAnsi="Times New Roman" w:cs="Times New Roman"/>
                <w:color w:val="000000"/>
                <w:sz w:val="20"/>
                <w:szCs w:val="20"/>
                <w:lang w:eastAsia="ru-RU"/>
              </w:rPr>
            </w:pPr>
          </w:p>
        </w:tc>
        <w:tc>
          <w:tcPr>
            <w:tcW w:w="851" w:type="dxa"/>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ГРБС</w:t>
            </w:r>
          </w:p>
        </w:tc>
        <w:tc>
          <w:tcPr>
            <w:tcW w:w="850" w:type="dxa"/>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proofErr w:type="spellStart"/>
            <w:r w:rsidRPr="005B64A9">
              <w:rPr>
                <w:rFonts w:ascii="Times New Roman" w:hAnsi="Times New Roman" w:cs="Times New Roman"/>
                <w:color w:val="000000"/>
                <w:sz w:val="20"/>
                <w:szCs w:val="20"/>
                <w:lang w:eastAsia="ru-RU"/>
              </w:rPr>
              <w:t>РзПр</w:t>
            </w:r>
            <w:proofErr w:type="spellEnd"/>
          </w:p>
        </w:tc>
        <w:tc>
          <w:tcPr>
            <w:tcW w:w="1456" w:type="dxa"/>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ЦСР</w:t>
            </w:r>
          </w:p>
        </w:tc>
        <w:tc>
          <w:tcPr>
            <w:tcW w:w="579" w:type="dxa"/>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ВР</w:t>
            </w:r>
          </w:p>
        </w:tc>
        <w:tc>
          <w:tcPr>
            <w:tcW w:w="1276" w:type="dxa"/>
            <w:vAlign w:val="center"/>
          </w:tcPr>
          <w:p w:rsidR="00EE778A" w:rsidRPr="005B64A9" w:rsidRDefault="00EE778A" w:rsidP="0087669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2018-2022</w:t>
            </w:r>
          </w:p>
        </w:tc>
      </w:tr>
      <w:tr w:rsidR="002940D1" w:rsidRPr="00AD0235" w:rsidTr="002940D1">
        <w:trPr>
          <w:trHeight w:val="517"/>
        </w:trPr>
        <w:tc>
          <w:tcPr>
            <w:tcW w:w="1666" w:type="dxa"/>
            <w:vMerge w:val="restart"/>
            <w:vAlign w:val="center"/>
          </w:tcPr>
          <w:p w:rsidR="002940D1" w:rsidRPr="005B64A9" w:rsidRDefault="002940D1" w:rsidP="00876694">
            <w:pPr>
              <w:spacing w:after="0" w:line="240" w:lineRule="auto"/>
              <w:jc w:val="center"/>
              <w:rPr>
                <w:rFonts w:ascii="Times New Roman" w:hAnsi="Times New Roman" w:cs="Times New Roman"/>
                <w:b/>
                <w:bCs/>
                <w:color w:val="000000"/>
                <w:sz w:val="20"/>
                <w:szCs w:val="20"/>
                <w:lang w:eastAsia="ru-RU"/>
              </w:rPr>
            </w:pPr>
            <w:r w:rsidRPr="005B64A9">
              <w:rPr>
                <w:rFonts w:ascii="Times New Roman" w:hAnsi="Times New Roman" w:cs="Times New Roman"/>
                <w:b/>
                <w:bCs/>
                <w:color w:val="000000"/>
                <w:sz w:val="20"/>
                <w:szCs w:val="20"/>
                <w:lang w:eastAsia="ru-RU"/>
              </w:rPr>
              <w:t xml:space="preserve">Муниципальная программа </w:t>
            </w:r>
            <w:proofErr w:type="spellStart"/>
            <w:r>
              <w:rPr>
                <w:rFonts w:ascii="Times New Roman" w:hAnsi="Times New Roman" w:cs="Times New Roman"/>
                <w:b/>
                <w:bCs/>
                <w:color w:val="000000"/>
                <w:sz w:val="20"/>
                <w:szCs w:val="20"/>
                <w:lang w:eastAsia="ru-RU"/>
              </w:rPr>
              <w:t>Пригородненского</w:t>
            </w:r>
            <w:proofErr w:type="spellEnd"/>
            <w:r>
              <w:rPr>
                <w:rFonts w:ascii="Times New Roman" w:hAnsi="Times New Roman" w:cs="Times New Roman"/>
                <w:b/>
                <w:bCs/>
                <w:color w:val="000000"/>
                <w:sz w:val="20"/>
                <w:szCs w:val="20"/>
                <w:lang w:eastAsia="ru-RU"/>
              </w:rPr>
              <w:t xml:space="preserve"> сельсовета </w:t>
            </w:r>
            <w:proofErr w:type="spellStart"/>
            <w:r>
              <w:rPr>
                <w:rFonts w:ascii="Times New Roman" w:hAnsi="Times New Roman" w:cs="Times New Roman"/>
                <w:b/>
                <w:bCs/>
                <w:color w:val="000000"/>
                <w:sz w:val="20"/>
                <w:szCs w:val="20"/>
                <w:lang w:eastAsia="ru-RU"/>
              </w:rPr>
              <w:t>Щигровского</w:t>
            </w:r>
            <w:proofErr w:type="spellEnd"/>
            <w:r>
              <w:rPr>
                <w:rFonts w:ascii="Times New Roman" w:hAnsi="Times New Roman" w:cs="Times New Roman"/>
                <w:b/>
                <w:bCs/>
                <w:color w:val="000000"/>
                <w:sz w:val="20"/>
                <w:szCs w:val="20"/>
                <w:lang w:eastAsia="ru-RU"/>
              </w:rPr>
              <w:t xml:space="preserve"> района Курской области</w:t>
            </w:r>
          </w:p>
        </w:tc>
        <w:tc>
          <w:tcPr>
            <w:tcW w:w="1417" w:type="dxa"/>
            <w:vMerge w:val="restart"/>
            <w:vAlign w:val="center"/>
          </w:tcPr>
          <w:p w:rsidR="002940D1" w:rsidRPr="00DF00F2" w:rsidRDefault="002940D1" w:rsidP="00876694">
            <w:pPr>
              <w:widowControl w:val="0"/>
              <w:autoSpaceDE w:val="0"/>
              <w:autoSpaceDN w:val="0"/>
              <w:adjustRightInd w:val="0"/>
              <w:spacing w:after="0" w:line="240" w:lineRule="auto"/>
              <w:ind w:firstLine="118"/>
              <w:jc w:val="center"/>
              <w:rPr>
                <w:rFonts w:ascii="Times New Roman" w:hAnsi="Times New Roman" w:cs="Times New Roman"/>
                <w:b/>
                <w:bCs/>
                <w:color w:val="000000"/>
                <w:sz w:val="20"/>
                <w:szCs w:val="20"/>
                <w:lang w:eastAsia="ru-RU"/>
              </w:rPr>
            </w:pPr>
            <w:r w:rsidRPr="00AD0235">
              <w:rPr>
                <w:rFonts w:ascii="Times New Roman" w:hAnsi="Times New Roman" w:cs="Times New Roman"/>
                <w:b/>
                <w:bCs/>
                <w:sz w:val="20"/>
                <w:szCs w:val="20"/>
              </w:rPr>
              <w:t xml:space="preserve">«Формирование современной городской </w:t>
            </w:r>
            <w:r>
              <w:rPr>
                <w:rFonts w:ascii="Times New Roman" w:hAnsi="Times New Roman" w:cs="Times New Roman"/>
                <w:b/>
                <w:bCs/>
                <w:sz w:val="20"/>
                <w:szCs w:val="20"/>
              </w:rPr>
              <w:t xml:space="preserve">на территории </w:t>
            </w:r>
            <w:proofErr w:type="spellStart"/>
            <w:r>
              <w:rPr>
                <w:rFonts w:ascii="Times New Roman" w:hAnsi="Times New Roman" w:cs="Times New Roman"/>
                <w:b/>
                <w:bCs/>
                <w:sz w:val="20"/>
                <w:szCs w:val="20"/>
              </w:rPr>
              <w:t>Пригородненского</w:t>
            </w:r>
            <w:proofErr w:type="spellEnd"/>
            <w:r>
              <w:rPr>
                <w:rFonts w:ascii="Times New Roman" w:hAnsi="Times New Roman" w:cs="Times New Roman"/>
                <w:b/>
                <w:bCs/>
                <w:sz w:val="20"/>
                <w:szCs w:val="20"/>
              </w:rPr>
              <w:t xml:space="preserve"> сельсовета </w:t>
            </w:r>
            <w:proofErr w:type="spellStart"/>
            <w:r>
              <w:rPr>
                <w:rFonts w:ascii="Times New Roman" w:hAnsi="Times New Roman" w:cs="Times New Roman"/>
                <w:b/>
                <w:bCs/>
                <w:sz w:val="20"/>
                <w:szCs w:val="20"/>
              </w:rPr>
              <w:t>Щигровского</w:t>
            </w:r>
            <w:proofErr w:type="spellEnd"/>
            <w:r>
              <w:rPr>
                <w:rFonts w:ascii="Times New Roman" w:hAnsi="Times New Roman" w:cs="Times New Roman"/>
                <w:b/>
                <w:bCs/>
                <w:sz w:val="20"/>
                <w:szCs w:val="20"/>
              </w:rPr>
              <w:t xml:space="preserve">  района Курской области на 2018-2022</w:t>
            </w:r>
            <w:r w:rsidRPr="00AD0235">
              <w:rPr>
                <w:rFonts w:ascii="Times New Roman" w:hAnsi="Times New Roman" w:cs="Times New Roman"/>
                <w:b/>
                <w:bCs/>
                <w:sz w:val="20"/>
                <w:szCs w:val="20"/>
              </w:rPr>
              <w:t xml:space="preserve"> год</w:t>
            </w:r>
            <w:r>
              <w:rPr>
                <w:rFonts w:ascii="Times New Roman" w:hAnsi="Times New Roman" w:cs="Times New Roman"/>
                <w:b/>
                <w:bCs/>
                <w:sz w:val="20"/>
                <w:szCs w:val="20"/>
              </w:rPr>
              <w:t>ы</w:t>
            </w:r>
            <w:r w:rsidRPr="00DF00F2">
              <w:rPr>
                <w:rFonts w:ascii="Times New Roman" w:hAnsi="Times New Roman" w:cs="Times New Roman"/>
                <w:b/>
                <w:bCs/>
                <w:color w:val="000000"/>
                <w:sz w:val="20"/>
                <w:szCs w:val="20"/>
                <w:lang w:eastAsia="ru-RU"/>
              </w:rPr>
              <w:t>»</w:t>
            </w:r>
          </w:p>
        </w:tc>
        <w:tc>
          <w:tcPr>
            <w:tcW w:w="1701" w:type="dxa"/>
          </w:tcPr>
          <w:p w:rsidR="002940D1" w:rsidRPr="005B64A9" w:rsidRDefault="002940D1" w:rsidP="00876694">
            <w:pPr>
              <w:spacing w:after="0" w:line="240" w:lineRule="auto"/>
              <w:rPr>
                <w:rFonts w:ascii="Times New Roman" w:hAnsi="Times New Roman" w:cs="Times New Roman"/>
                <w:b/>
                <w:bCs/>
                <w:color w:val="000000"/>
                <w:sz w:val="20"/>
                <w:szCs w:val="20"/>
                <w:lang w:eastAsia="ru-RU"/>
              </w:rPr>
            </w:pPr>
            <w:r w:rsidRPr="005B64A9">
              <w:rPr>
                <w:rFonts w:ascii="Times New Roman" w:hAnsi="Times New Roman" w:cs="Times New Roman"/>
                <w:b/>
                <w:bCs/>
                <w:color w:val="000000"/>
                <w:sz w:val="20"/>
                <w:szCs w:val="20"/>
                <w:lang w:eastAsia="ru-RU"/>
              </w:rPr>
              <w:t>всего</w:t>
            </w:r>
          </w:p>
        </w:tc>
        <w:tc>
          <w:tcPr>
            <w:tcW w:w="851"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001</w:t>
            </w:r>
          </w:p>
        </w:tc>
        <w:tc>
          <w:tcPr>
            <w:tcW w:w="850"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0503</w:t>
            </w:r>
          </w:p>
        </w:tc>
        <w:tc>
          <w:tcPr>
            <w:tcW w:w="1456"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07301С1433</w:t>
            </w:r>
          </w:p>
        </w:tc>
        <w:tc>
          <w:tcPr>
            <w:tcW w:w="579" w:type="dxa"/>
            <w:vAlign w:val="center"/>
          </w:tcPr>
          <w:p w:rsidR="002940D1" w:rsidRPr="005B64A9" w:rsidRDefault="002940D1" w:rsidP="005E6465">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244</w:t>
            </w:r>
          </w:p>
        </w:tc>
        <w:tc>
          <w:tcPr>
            <w:tcW w:w="1276" w:type="dxa"/>
            <w:vAlign w:val="center"/>
          </w:tcPr>
          <w:p w:rsidR="002940D1" w:rsidRPr="005B64A9" w:rsidRDefault="00AB6F9F" w:rsidP="0087669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356</w:t>
            </w:r>
            <w:r w:rsidR="004500FA">
              <w:rPr>
                <w:rFonts w:ascii="Times New Roman" w:hAnsi="Times New Roman" w:cs="Times New Roman"/>
                <w:color w:val="000000"/>
                <w:sz w:val="20"/>
                <w:szCs w:val="20"/>
                <w:lang w:eastAsia="ru-RU"/>
              </w:rPr>
              <w:t>2144</w:t>
            </w:r>
          </w:p>
        </w:tc>
      </w:tr>
      <w:tr w:rsidR="002940D1" w:rsidRPr="00AD0235" w:rsidTr="002940D1">
        <w:trPr>
          <w:trHeight w:val="310"/>
        </w:trPr>
        <w:tc>
          <w:tcPr>
            <w:tcW w:w="1666" w:type="dxa"/>
            <w:vMerge/>
            <w:vAlign w:val="center"/>
          </w:tcPr>
          <w:p w:rsidR="002940D1" w:rsidRPr="005B64A9" w:rsidRDefault="002940D1" w:rsidP="00876694">
            <w:pPr>
              <w:spacing w:after="0" w:line="240" w:lineRule="auto"/>
              <w:rPr>
                <w:rFonts w:ascii="Times New Roman" w:hAnsi="Times New Roman" w:cs="Times New Roman"/>
                <w:b/>
                <w:bCs/>
                <w:color w:val="000000"/>
                <w:sz w:val="20"/>
                <w:szCs w:val="20"/>
                <w:lang w:eastAsia="ru-RU"/>
              </w:rPr>
            </w:pPr>
          </w:p>
        </w:tc>
        <w:tc>
          <w:tcPr>
            <w:tcW w:w="1417" w:type="dxa"/>
            <w:vMerge/>
            <w:vAlign w:val="center"/>
          </w:tcPr>
          <w:p w:rsidR="002940D1" w:rsidRPr="005B64A9" w:rsidRDefault="002940D1" w:rsidP="00876694">
            <w:pPr>
              <w:spacing w:after="0" w:line="240" w:lineRule="auto"/>
              <w:rPr>
                <w:rFonts w:ascii="Times New Roman" w:hAnsi="Times New Roman" w:cs="Times New Roman"/>
                <w:b/>
                <w:bCs/>
                <w:color w:val="000000"/>
                <w:sz w:val="20"/>
                <w:szCs w:val="20"/>
                <w:lang w:eastAsia="ru-RU"/>
              </w:rPr>
            </w:pPr>
          </w:p>
        </w:tc>
        <w:tc>
          <w:tcPr>
            <w:tcW w:w="1701" w:type="dxa"/>
          </w:tcPr>
          <w:p w:rsidR="002940D1" w:rsidRPr="005B64A9" w:rsidRDefault="002940D1" w:rsidP="00876694">
            <w:pPr>
              <w:spacing w:after="0" w:line="240" w:lineRule="auto"/>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в том числе:</w:t>
            </w:r>
          </w:p>
        </w:tc>
        <w:tc>
          <w:tcPr>
            <w:tcW w:w="851" w:type="dxa"/>
            <w:vAlign w:val="center"/>
          </w:tcPr>
          <w:p w:rsidR="002940D1" w:rsidRPr="005B64A9" w:rsidRDefault="002940D1" w:rsidP="00876694">
            <w:pPr>
              <w:spacing w:after="0" w:line="240" w:lineRule="auto"/>
              <w:jc w:val="center"/>
              <w:rPr>
                <w:rFonts w:ascii="Times New Roman" w:hAnsi="Times New Roman" w:cs="Times New Roman"/>
                <w:b/>
                <w:bCs/>
                <w:color w:val="000000"/>
                <w:sz w:val="20"/>
                <w:szCs w:val="20"/>
                <w:lang w:eastAsia="ru-RU"/>
              </w:rPr>
            </w:pPr>
          </w:p>
        </w:tc>
        <w:tc>
          <w:tcPr>
            <w:tcW w:w="850" w:type="dxa"/>
            <w:vAlign w:val="center"/>
          </w:tcPr>
          <w:p w:rsidR="002940D1" w:rsidRPr="005B64A9" w:rsidRDefault="002940D1" w:rsidP="00876694">
            <w:pPr>
              <w:spacing w:after="0" w:line="240" w:lineRule="auto"/>
              <w:jc w:val="center"/>
              <w:rPr>
                <w:rFonts w:ascii="Times New Roman" w:hAnsi="Times New Roman" w:cs="Times New Roman"/>
                <w:b/>
                <w:bCs/>
                <w:color w:val="000000"/>
                <w:sz w:val="20"/>
                <w:szCs w:val="20"/>
                <w:lang w:eastAsia="ru-RU"/>
              </w:rPr>
            </w:pPr>
          </w:p>
        </w:tc>
        <w:tc>
          <w:tcPr>
            <w:tcW w:w="1456" w:type="dxa"/>
            <w:vAlign w:val="center"/>
          </w:tcPr>
          <w:p w:rsidR="002940D1" w:rsidRPr="005B64A9" w:rsidRDefault="002940D1" w:rsidP="00876694">
            <w:pPr>
              <w:spacing w:after="0" w:line="240" w:lineRule="auto"/>
              <w:jc w:val="center"/>
              <w:rPr>
                <w:rFonts w:ascii="Times New Roman" w:hAnsi="Times New Roman" w:cs="Times New Roman"/>
                <w:b/>
                <w:bCs/>
                <w:color w:val="000000"/>
                <w:sz w:val="20"/>
                <w:szCs w:val="20"/>
                <w:lang w:eastAsia="ru-RU"/>
              </w:rPr>
            </w:pPr>
          </w:p>
        </w:tc>
        <w:tc>
          <w:tcPr>
            <w:tcW w:w="579" w:type="dxa"/>
            <w:vAlign w:val="center"/>
          </w:tcPr>
          <w:p w:rsidR="002940D1" w:rsidRPr="005B64A9" w:rsidRDefault="002940D1" w:rsidP="00876694">
            <w:pPr>
              <w:spacing w:after="0" w:line="240" w:lineRule="auto"/>
              <w:jc w:val="center"/>
              <w:rPr>
                <w:rFonts w:ascii="Times New Roman" w:hAnsi="Times New Roman" w:cs="Times New Roman"/>
                <w:b/>
                <w:bCs/>
                <w:color w:val="000000"/>
                <w:sz w:val="20"/>
                <w:szCs w:val="20"/>
                <w:lang w:eastAsia="ru-RU"/>
              </w:rPr>
            </w:pPr>
          </w:p>
        </w:tc>
        <w:tc>
          <w:tcPr>
            <w:tcW w:w="1276" w:type="dxa"/>
            <w:vAlign w:val="center"/>
          </w:tcPr>
          <w:p w:rsidR="002940D1" w:rsidRPr="005B64A9" w:rsidRDefault="002940D1" w:rsidP="00876694">
            <w:pPr>
              <w:spacing w:after="0" w:line="240" w:lineRule="auto"/>
              <w:jc w:val="center"/>
              <w:rPr>
                <w:rFonts w:ascii="Times New Roman" w:hAnsi="Times New Roman" w:cs="Times New Roman"/>
                <w:b/>
                <w:bCs/>
                <w:color w:val="000000"/>
                <w:sz w:val="20"/>
                <w:szCs w:val="20"/>
                <w:lang w:eastAsia="ru-RU"/>
              </w:rPr>
            </w:pPr>
          </w:p>
        </w:tc>
      </w:tr>
      <w:tr w:rsidR="002940D1" w:rsidRPr="00AD0235" w:rsidTr="002940D1">
        <w:trPr>
          <w:trHeight w:val="768"/>
        </w:trPr>
        <w:tc>
          <w:tcPr>
            <w:tcW w:w="1666" w:type="dxa"/>
            <w:vMerge/>
            <w:vAlign w:val="center"/>
          </w:tcPr>
          <w:p w:rsidR="002940D1" w:rsidRPr="005B64A9" w:rsidRDefault="002940D1" w:rsidP="00876694">
            <w:pPr>
              <w:spacing w:after="0" w:line="240" w:lineRule="auto"/>
              <w:rPr>
                <w:rFonts w:ascii="Times New Roman" w:hAnsi="Times New Roman" w:cs="Times New Roman"/>
                <w:b/>
                <w:bCs/>
                <w:color w:val="000000"/>
                <w:sz w:val="20"/>
                <w:szCs w:val="20"/>
                <w:lang w:eastAsia="ru-RU"/>
              </w:rPr>
            </w:pPr>
          </w:p>
        </w:tc>
        <w:tc>
          <w:tcPr>
            <w:tcW w:w="1417" w:type="dxa"/>
            <w:vMerge/>
            <w:vAlign w:val="center"/>
          </w:tcPr>
          <w:p w:rsidR="002940D1" w:rsidRPr="005B64A9" w:rsidRDefault="002940D1" w:rsidP="00876694">
            <w:pPr>
              <w:spacing w:after="0" w:line="240" w:lineRule="auto"/>
              <w:rPr>
                <w:rFonts w:ascii="Times New Roman" w:hAnsi="Times New Roman" w:cs="Times New Roman"/>
                <w:b/>
                <w:bCs/>
                <w:color w:val="000000"/>
                <w:sz w:val="20"/>
                <w:szCs w:val="20"/>
                <w:lang w:eastAsia="ru-RU"/>
              </w:rPr>
            </w:pPr>
          </w:p>
        </w:tc>
        <w:tc>
          <w:tcPr>
            <w:tcW w:w="1701" w:type="dxa"/>
          </w:tcPr>
          <w:p w:rsidR="002940D1" w:rsidRPr="005B64A9" w:rsidRDefault="002940D1" w:rsidP="00876694">
            <w:pPr>
              <w:spacing w:after="0" w:line="240" w:lineRule="auto"/>
              <w:rPr>
                <w:rFonts w:ascii="Times New Roman" w:hAnsi="Times New Roman" w:cs="Times New Roman"/>
                <w:b/>
                <w:bCs/>
                <w:color w:val="000000"/>
                <w:sz w:val="20"/>
                <w:szCs w:val="20"/>
                <w:lang w:eastAsia="ru-RU"/>
              </w:rPr>
            </w:pPr>
            <w:r w:rsidRPr="005B64A9">
              <w:rPr>
                <w:rFonts w:ascii="Times New Roman" w:hAnsi="Times New Roman" w:cs="Times New Roman"/>
                <w:b/>
                <w:bCs/>
                <w:color w:val="000000"/>
                <w:sz w:val="20"/>
                <w:szCs w:val="20"/>
                <w:lang w:eastAsia="ru-RU"/>
              </w:rPr>
              <w:t xml:space="preserve">Администрация </w:t>
            </w:r>
            <w:proofErr w:type="spellStart"/>
            <w:r>
              <w:rPr>
                <w:rFonts w:ascii="Times New Roman" w:hAnsi="Times New Roman" w:cs="Times New Roman"/>
                <w:b/>
                <w:bCs/>
                <w:color w:val="000000"/>
                <w:sz w:val="20"/>
                <w:szCs w:val="20"/>
                <w:lang w:eastAsia="ru-RU"/>
              </w:rPr>
              <w:t>Пригородненского</w:t>
            </w:r>
            <w:proofErr w:type="spellEnd"/>
            <w:r>
              <w:rPr>
                <w:rFonts w:ascii="Times New Roman" w:hAnsi="Times New Roman" w:cs="Times New Roman"/>
                <w:b/>
                <w:bCs/>
                <w:color w:val="000000"/>
                <w:sz w:val="20"/>
                <w:szCs w:val="20"/>
                <w:lang w:eastAsia="ru-RU"/>
              </w:rPr>
              <w:t xml:space="preserve"> сельсовета </w:t>
            </w:r>
            <w:proofErr w:type="spellStart"/>
            <w:r>
              <w:rPr>
                <w:rFonts w:ascii="Times New Roman" w:hAnsi="Times New Roman" w:cs="Times New Roman"/>
                <w:b/>
                <w:bCs/>
                <w:color w:val="000000"/>
                <w:sz w:val="20"/>
                <w:szCs w:val="20"/>
                <w:lang w:eastAsia="ru-RU"/>
              </w:rPr>
              <w:t>Щигровского</w:t>
            </w:r>
            <w:proofErr w:type="spellEnd"/>
            <w:r>
              <w:rPr>
                <w:rFonts w:ascii="Times New Roman" w:hAnsi="Times New Roman" w:cs="Times New Roman"/>
                <w:b/>
                <w:bCs/>
                <w:color w:val="000000"/>
                <w:sz w:val="20"/>
                <w:szCs w:val="20"/>
                <w:lang w:eastAsia="ru-RU"/>
              </w:rPr>
              <w:t xml:space="preserve"> района Курской области</w:t>
            </w:r>
          </w:p>
        </w:tc>
        <w:tc>
          <w:tcPr>
            <w:tcW w:w="851" w:type="dxa"/>
            <w:vAlign w:val="center"/>
          </w:tcPr>
          <w:p w:rsidR="002940D1" w:rsidRPr="002940D1" w:rsidRDefault="002940D1" w:rsidP="00876694">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001</w:t>
            </w:r>
          </w:p>
        </w:tc>
        <w:tc>
          <w:tcPr>
            <w:tcW w:w="850" w:type="dxa"/>
            <w:vAlign w:val="center"/>
          </w:tcPr>
          <w:p w:rsidR="002940D1" w:rsidRPr="002940D1" w:rsidRDefault="002940D1" w:rsidP="00876694">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0503</w:t>
            </w:r>
          </w:p>
        </w:tc>
        <w:tc>
          <w:tcPr>
            <w:tcW w:w="1456" w:type="dxa"/>
            <w:vAlign w:val="center"/>
          </w:tcPr>
          <w:p w:rsidR="002940D1" w:rsidRPr="002940D1" w:rsidRDefault="002940D1" w:rsidP="00876694">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07301С1433</w:t>
            </w:r>
          </w:p>
        </w:tc>
        <w:tc>
          <w:tcPr>
            <w:tcW w:w="579" w:type="dxa"/>
            <w:vAlign w:val="center"/>
          </w:tcPr>
          <w:p w:rsidR="002940D1" w:rsidRPr="005B64A9" w:rsidRDefault="002940D1" w:rsidP="0087669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244</w:t>
            </w:r>
          </w:p>
        </w:tc>
        <w:tc>
          <w:tcPr>
            <w:tcW w:w="1276" w:type="dxa"/>
            <w:vAlign w:val="center"/>
          </w:tcPr>
          <w:p w:rsidR="002940D1" w:rsidRPr="005B64A9" w:rsidRDefault="00AB6F9F" w:rsidP="00AB6F9F">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349</w:t>
            </w:r>
            <w:r w:rsidR="004500FA">
              <w:rPr>
                <w:rFonts w:ascii="Times New Roman" w:hAnsi="Times New Roman" w:cs="Times New Roman"/>
                <w:color w:val="000000"/>
                <w:sz w:val="20"/>
                <w:szCs w:val="20"/>
                <w:lang w:eastAsia="ru-RU"/>
              </w:rPr>
              <w:t>356</w:t>
            </w:r>
          </w:p>
        </w:tc>
      </w:tr>
      <w:tr w:rsidR="002940D1" w:rsidRPr="00AD0235" w:rsidTr="002940D1">
        <w:trPr>
          <w:trHeight w:val="768"/>
        </w:trPr>
        <w:tc>
          <w:tcPr>
            <w:tcW w:w="1666" w:type="dxa"/>
            <w:vAlign w:val="center"/>
          </w:tcPr>
          <w:p w:rsidR="002940D1" w:rsidRPr="005B64A9" w:rsidRDefault="002940D1"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Основное мероприятие 1</w:t>
            </w:r>
          </w:p>
        </w:tc>
        <w:tc>
          <w:tcPr>
            <w:tcW w:w="1417" w:type="dxa"/>
            <w:vAlign w:val="center"/>
          </w:tcPr>
          <w:p w:rsidR="002940D1" w:rsidRPr="00F071D1" w:rsidRDefault="002940D1" w:rsidP="00876694">
            <w:pPr>
              <w:spacing w:after="0" w:line="240" w:lineRule="auto"/>
              <w:rPr>
                <w:rFonts w:ascii="Times New Roman" w:hAnsi="Times New Roman" w:cs="Times New Roman"/>
                <w:color w:val="000000"/>
                <w:sz w:val="20"/>
                <w:szCs w:val="20"/>
                <w:lang w:eastAsia="ru-RU"/>
              </w:rPr>
            </w:pPr>
            <w:r w:rsidRPr="00AD0235">
              <w:rPr>
                <w:rFonts w:ascii="Times New Roman" w:hAnsi="Times New Roman" w:cs="Times New Roman"/>
                <w:sz w:val="20"/>
                <w:szCs w:val="20"/>
              </w:rPr>
              <w:t>Благоустройство дворовых территорий</w:t>
            </w:r>
          </w:p>
        </w:tc>
        <w:tc>
          <w:tcPr>
            <w:tcW w:w="1701" w:type="dxa"/>
          </w:tcPr>
          <w:p w:rsidR="002940D1" w:rsidRPr="00AD0235" w:rsidRDefault="002940D1" w:rsidP="00876694">
            <w:r w:rsidRPr="00F071D1">
              <w:rPr>
                <w:rFonts w:ascii="Times New Roman" w:hAnsi="Times New Roman" w:cs="Times New Roman"/>
                <w:color w:val="000000"/>
                <w:sz w:val="20"/>
                <w:szCs w:val="20"/>
                <w:lang w:eastAsia="ru-RU"/>
              </w:rPr>
              <w:t xml:space="preserve">Администрация </w:t>
            </w:r>
            <w:proofErr w:type="spellStart"/>
            <w:r>
              <w:rPr>
                <w:rFonts w:ascii="Times New Roman" w:hAnsi="Times New Roman" w:cs="Times New Roman"/>
                <w:color w:val="000000"/>
                <w:sz w:val="20"/>
                <w:szCs w:val="20"/>
                <w:lang w:eastAsia="ru-RU"/>
              </w:rPr>
              <w:t>Пригородненского</w:t>
            </w:r>
            <w:proofErr w:type="spellEnd"/>
            <w:r>
              <w:rPr>
                <w:rFonts w:ascii="Times New Roman" w:hAnsi="Times New Roman" w:cs="Times New Roman"/>
                <w:color w:val="000000"/>
                <w:sz w:val="20"/>
                <w:szCs w:val="20"/>
                <w:lang w:eastAsia="ru-RU"/>
              </w:rPr>
              <w:t xml:space="preserve"> сельсовета </w:t>
            </w:r>
            <w:proofErr w:type="spellStart"/>
            <w:r>
              <w:rPr>
                <w:rFonts w:ascii="Times New Roman" w:hAnsi="Times New Roman" w:cs="Times New Roman"/>
                <w:color w:val="000000"/>
                <w:sz w:val="20"/>
                <w:szCs w:val="20"/>
                <w:lang w:eastAsia="ru-RU"/>
              </w:rPr>
              <w:t>Щигровского</w:t>
            </w:r>
            <w:proofErr w:type="spellEnd"/>
            <w:r>
              <w:rPr>
                <w:rFonts w:ascii="Times New Roman" w:hAnsi="Times New Roman" w:cs="Times New Roman"/>
                <w:color w:val="000000"/>
                <w:sz w:val="20"/>
                <w:szCs w:val="20"/>
                <w:lang w:eastAsia="ru-RU"/>
              </w:rPr>
              <w:t xml:space="preserve"> района Курской области</w:t>
            </w:r>
          </w:p>
        </w:tc>
        <w:tc>
          <w:tcPr>
            <w:tcW w:w="851"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001</w:t>
            </w:r>
          </w:p>
        </w:tc>
        <w:tc>
          <w:tcPr>
            <w:tcW w:w="850"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0503</w:t>
            </w:r>
          </w:p>
        </w:tc>
        <w:tc>
          <w:tcPr>
            <w:tcW w:w="1456"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07301С1433</w:t>
            </w:r>
          </w:p>
        </w:tc>
        <w:tc>
          <w:tcPr>
            <w:tcW w:w="579" w:type="dxa"/>
            <w:vAlign w:val="center"/>
          </w:tcPr>
          <w:p w:rsidR="002940D1" w:rsidRPr="005B64A9" w:rsidRDefault="002940D1" w:rsidP="005E6465">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244</w:t>
            </w:r>
          </w:p>
        </w:tc>
        <w:tc>
          <w:tcPr>
            <w:tcW w:w="1276" w:type="dxa"/>
            <w:vAlign w:val="center"/>
          </w:tcPr>
          <w:p w:rsidR="002940D1" w:rsidRPr="005B64A9" w:rsidRDefault="00390EF4" w:rsidP="0087669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235356</w:t>
            </w:r>
          </w:p>
        </w:tc>
      </w:tr>
      <w:tr w:rsidR="002940D1" w:rsidRPr="00AD0235" w:rsidTr="002940D1">
        <w:trPr>
          <w:trHeight w:val="1019"/>
        </w:trPr>
        <w:tc>
          <w:tcPr>
            <w:tcW w:w="1666" w:type="dxa"/>
            <w:vAlign w:val="center"/>
          </w:tcPr>
          <w:p w:rsidR="002940D1" w:rsidRPr="005B64A9" w:rsidRDefault="002940D1" w:rsidP="00876694">
            <w:pPr>
              <w:spacing w:after="0" w:line="240" w:lineRule="auto"/>
              <w:jc w:val="center"/>
              <w:rPr>
                <w:rFonts w:ascii="Times New Roman" w:hAnsi="Times New Roman" w:cs="Times New Roman"/>
                <w:color w:val="000000"/>
                <w:sz w:val="20"/>
                <w:szCs w:val="20"/>
                <w:lang w:eastAsia="ru-RU"/>
              </w:rPr>
            </w:pPr>
            <w:r w:rsidRPr="005B64A9">
              <w:rPr>
                <w:rFonts w:ascii="Times New Roman" w:hAnsi="Times New Roman" w:cs="Times New Roman"/>
                <w:color w:val="000000"/>
                <w:sz w:val="20"/>
                <w:szCs w:val="20"/>
                <w:lang w:eastAsia="ru-RU"/>
              </w:rPr>
              <w:t xml:space="preserve">Основное мероприятие </w:t>
            </w:r>
            <w:r>
              <w:rPr>
                <w:rFonts w:ascii="Times New Roman" w:hAnsi="Times New Roman" w:cs="Times New Roman"/>
                <w:color w:val="000000"/>
                <w:sz w:val="20"/>
                <w:szCs w:val="20"/>
                <w:lang w:eastAsia="ru-RU"/>
              </w:rPr>
              <w:t>2</w:t>
            </w:r>
          </w:p>
        </w:tc>
        <w:tc>
          <w:tcPr>
            <w:tcW w:w="1417" w:type="dxa"/>
            <w:vAlign w:val="center"/>
          </w:tcPr>
          <w:p w:rsidR="002940D1" w:rsidRPr="00F071D1" w:rsidRDefault="002940D1" w:rsidP="00876694">
            <w:pPr>
              <w:spacing w:after="0" w:line="240" w:lineRule="auto"/>
              <w:rPr>
                <w:rFonts w:ascii="Times New Roman" w:hAnsi="Times New Roman" w:cs="Times New Roman"/>
                <w:color w:val="000000"/>
                <w:sz w:val="20"/>
                <w:szCs w:val="20"/>
                <w:lang w:eastAsia="ru-RU"/>
              </w:rPr>
            </w:pPr>
            <w:r w:rsidRPr="00AD0235">
              <w:rPr>
                <w:rFonts w:ascii="Times New Roman" w:hAnsi="Times New Roman" w:cs="Times New Roman"/>
                <w:sz w:val="20"/>
                <w:szCs w:val="20"/>
              </w:rPr>
              <w:t>Благоустройство общественных территорий</w:t>
            </w:r>
          </w:p>
        </w:tc>
        <w:tc>
          <w:tcPr>
            <w:tcW w:w="1701" w:type="dxa"/>
          </w:tcPr>
          <w:p w:rsidR="002940D1" w:rsidRPr="00AD0235" w:rsidRDefault="002940D1" w:rsidP="00876694">
            <w:r w:rsidRPr="00F071D1">
              <w:rPr>
                <w:rFonts w:ascii="Times New Roman" w:hAnsi="Times New Roman" w:cs="Times New Roman"/>
                <w:color w:val="000000"/>
                <w:sz w:val="20"/>
                <w:szCs w:val="20"/>
                <w:lang w:eastAsia="ru-RU"/>
              </w:rPr>
              <w:t xml:space="preserve">Администрация </w:t>
            </w:r>
            <w:proofErr w:type="spellStart"/>
            <w:r>
              <w:rPr>
                <w:rFonts w:ascii="Times New Roman" w:hAnsi="Times New Roman" w:cs="Times New Roman"/>
                <w:color w:val="000000"/>
                <w:sz w:val="20"/>
                <w:szCs w:val="20"/>
                <w:lang w:eastAsia="ru-RU"/>
              </w:rPr>
              <w:t>Пригородненского</w:t>
            </w:r>
            <w:proofErr w:type="spellEnd"/>
            <w:r>
              <w:rPr>
                <w:rFonts w:ascii="Times New Roman" w:hAnsi="Times New Roman" w:cs="Times New Roman"/>
                <w:color w:val="000000"/>
                <w:sz w:val="20"/>
                <w:szCs w:val="20"/>
                <w:lang w:eastAsia="ru-RU"/>
              </w:rPr>
              <w:t xml:space="preserve"> сельсовета </w:t>
            </w:r>
            <w:proofErr w:type="spellStart"/>
            <w:r>
              <w:rPr>
                <w:rFonts w:ascii="Times New Roman" w:hAnsi="Times New Roman" w:cs="Times New Roman"/>
                <w:color w:val="000000"/>
                <w:sz w:val="20"/>
                <w:szCs w:val="20"/>
                <w:lang w:eastAsia="ru-RU"/>
              </w:rPr>
              <w:t>Щигровского</w:t>
            </w:r>
            <w:proofErr w:type="spellEnd"/>
            <w:r>
              <w:rPr>
                <w:rFonts w:ascii="Times New Roman" w:hAnsi="Times New Roman" w:cs="Times New Roman"/>
                <w:color w:val="000000"/>
                <w:sz w:val="20"/>
                <w:szCs w:val="20"/>
                <w:lang w:eastAsia="ru-RU"/>
              </w:rPr>
              <w:t xml:space="preserve"> района Курской области</w:t>
            </w:r>
          </w:p>
        </w:tc>
        <w:tc>
          <w:tcPr>
            <w:tcW w:w="851"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001</w:t>
            </w:r>
          </w:p>
        </w:tc>
        <w:tc>
          <w:tcPr>
            <w:tcW w:w="850"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0503</w:t>
            </w:r>
          </w:p>
        </w:tc>
        <w:tc>
          <w:tcPr>
            <w:tcW w:w="1456" w:type="dxa"/>
            <w:vAlign w:val="center"/>
          </w:tcPr>
          <w:p w:rsidR="002940D1" w:rsidRPr="002940D1" w:rsidRDefault="002940D1" w:rsidP="005E6465">
            <w:pPr>
              <w:spacing w:after="0" w:line="240" w:lineRule="auto"/>
              <w:jc w:val="center"/>
              <w:rPr>
                <w:rFonts w:ascii="Times New Roman" w:hAnsi="Times New Roman" w:cs="Times New Roman"/>
                <w:bCs/>
                <w:color w:val="000000"/>
                <w:sz w:val="20"/>
                <w:szCs w:val="20"/>
                <w:lang w:eastAsia="ru-RU"/>
              </w:rPr>
            </w:pPr>
            <w:r w:rsidRPr="002940D1">
              <w:rPr>
                <w:rFonts w:ascii="Times New Roman" w:hAnsi="Times New Roman" w:cs="Times New Roman"/>
                <w:bCs/>
                <w:color w:val="000000"/>
                <w:sz w:val="20"/>
                <w:szCs w:val="20"/>
                <w:lang w:eastAsia="ru-RU"/>
              </w:rPr>
              <w:t>07301С1433</w:t>
            </w:r>
          </w:p>
        </w:tc>
        <w:tc>
          <w:tcPr>
            <w:tcW w:w="579" w:type="dxa"/>
            <w:vAlign w:val="center"/>
          </w:tcPr>
          <w:p w:rsidR="002940D1" w:rsidRPr="005B64A9" w:rsidRDefault="002940D1" w:rsidP="005E6465">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244</w:t>
            </w:r>
          </w:p>
        </w:tc>
        <w:tc>
          <w:tcPr>
            <w:tcW w:w="1276" w:type="dxa"/>
            <w:vAlign w:val="center"/>
          </w:tcPr>
          <w:p w:rsidR="002940D1" w:rsidRPr="005B64A9" w:rsidRDefault="00AB6F9F" w:rsidP="0087669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114</w:t>
            </w:r>
            <w:r w:rsidR="004500FA">
              <w:rPr>
                <w:rFonts w:ascii="Times New Roman" w:hAnsi="Times New Roman" w:cs="Times New Roman"/>
                <w:color w:val="000000"/>
                <w:sz w:val="20"/>
                <w:szCs w:val="20"/>
                <w:lang w:eastAsia="ru-RU"/>
              </w:rPr>
              <w:t>000</w:t>
            </w:r>
          </w:p>
        </w:tc>
      </w:tr>
    </w:tbl>
    <w:p w:rsidR="00EE778A" w:rsidRDefault="00EE778A" w:rsidP="00EE778A">
      <w:pPr>
        <w:rPr>
          <w:rFonts w:ascii="Times New Roman" w:hAnsi="Times New Roman" w:cs="Times New Roman"/>
          <w:sz w:val="24"/>
          <w:szCs w:val="24"/>
          <w:lang w:eastAsia="ru-RU"/>
        </w:rPr>
      </w:pPr>
      <w:r>
        <w:rPr>
          <w:rFonts w:ascii="Times New Roman" w:hAnsi="Times New Roman" w:cs="Times New Roman"/>
          <w:sz w:val="24"/>
          <w:szCs w:val="24"/>
        </w:rPr>
        <w:br w:type="page"/>
      </w: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lastRenderedPageBreak/>
        <w:t>Приложение №</w:t>
      </w:r>
      <w:r>
        <w:rPr>
          <w:rFonts w:ascii="Times New Roman" w:hAnsi="Times New Roman" w:cs="Times New Roman"/>
          <w:sz w:val="24"/>
          <w:szCs w:val="24"/>
        </w:rPr>
        <w:t>4</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spacing w:after="0" w:line="240" w:lineRule="auto"/>
        <w:jc w:val="center"/>
        <w:rPr>
          <w:rFonts w:ascii="Times New Roman" w:hAnsi="Times New Roman" w:cs="Times New Roman"/>
          <w:b/>
          <w:bCs/>
          <w:sz w:val="24"/>
          <w:szCs w:val="24"/>
        </w:rPr>
      </w:pPr>
    </w:p>
    <w:p w:rsidR="00EE778A" w:rsidRDefault="00EE778A" w:rsidP="00EE778A">
      <w:pPr>
        <w:spacing w:after="0" w:line="240" w:lineRule="auto"/>
        <w:jc w:val="center"/>
        <w:rPr>
          <w:rFonts w:ascii="Times New Roman" w:hAnsi="Times New Roman" w:cs="Times New Roman"/>
          <w:b/>
          <w:bCs/>
          <w:sz w:val="24"/>
          <w:szCs w:val="24"/>
        </w:rPr>
      </w:pPr>
    </w:p>
    <w:p w:rsidR="00EE778A" w:rsidRPr="0072342E" w:rsidRDefault="00EE778A" w:rsidP="00EE778A">
      <w:pPr>
        <w:spacing w:after="0" w:line="240" w:lineRule="auto"/>
        <w:jc w:val="center"/>
        <w:rPr>
          <w:rFonts w:ascii="Times New Roman" w:hAnsi="Times New Roman" w:cs="Times New Roman"/>
          <w:b/>
          <w:bCs/>
          <w:sz w:val="24"/>
          <w:szCs w:val="24"/>
        </w:rPr>
      </w:pPr>
      <w:r w:rsidRPr="0072342E">
        <w:rPr>
          <w:rFonts w:ascii="Times New Roman" w:hAnsi="Times New Roman" w:cs="Times New Roman"/>
          <w:b/>
          <w:bCs/>
          <w:sz w:val="24"/>
          <w:szCs w:val="24"/>
        </w:rPr>
        <w:t>Ресурсное обеспечение</w:t>
      </w:r>
    </w:p>
    <w:p w:rsidR="00EE778A" w:rsidRDefault="00EE778A" w:rsidP="00EE778A">
      <w:pPr>
        <w:spacing w:after="0" w:line="240" w:lineRule="auto"/>
        <w:jc w:val="center"/>
        <w:rPr>
          <w:rFonts w:ascii="Times New Roman" w:hAnsi="Times New Roman" w:cs="Times New Roman"/>
          <w:b/>
          <w:bCs/>
          <w:sz w:val="24"/>
          <w:szCs w:val="24"/>
        </w:rPr>
      </w:pPr>
      <w:r w:rsidRPr="0072342E">
        <w:rPr>
          <w:rFonts w:ascii="Times New Roman" w:hAnsi="Times New Roman" w:cs="Times New Roman"/>
          <w:b/>
          <w:bCs/>
          <w:sz w:val="24"/>
          <w:szCs w:val="24"/>
        </w:rPr>
        <w:t>и прогнозная (справочная) оценка расходов федерального бюджета, областного бюджета,</w:t>
      </w:r>
      <w:r>
        <w:rPr>
          <w:rFonts w:ascii="Times New Roman" w:hAnsi="Times New Roman" w:cs="Times New Roman"/>
          <w:b/>
          <w:bCs/>
          <w:sz w:val="24"/>
          <w:szCs w:val="24"/>
        </w:rPr>
        <w:t xml:space="preserve"> </w:t>
      </w:r>
      <w:r w:rsidRPr="0072342E">
        <w:rPr>
          <w:rFonts w:ascii="Times New Roman" w:hAnsi="Times New Roman" w:cs="Times New Roman"/>
          <w:b/>
          <w:bCs/>
          <w:sz w:val="24"/>
          <w:szCs w:val="24"/>
        </w:rPr>
        <w:t>бюджета</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Пригородненского</w:t>
      </w:r>
      <w:proofErr w:type="spellEnd"/>
      <w:r>
        <w:rPr>
          <w:rFonts w:ascii="Times New Roman" w:hAnsi="Times New Roman" w:cs="Times New Roman"/>
          <w:b/>
          <w:bCs/>
          <w:sz w:val="24"/>
          <w:szCs w:val="24"/>
        </w:rPr>
        <w:t xml:space="preserve"> сельсовета </w:t>
      </w:r>
      <w:proofErr w:type="spellStart"/>
      <w:r>
        <w:rPr>
          <w:rFonts w:ascii="Times New Roman" w:hAnsi="Times New Roman" w:cs="Times New Roman"/>
          <w:b/>
          <w:bCs/>
          <w:sz w:val="24"/>
          <w:szCs w:val="24"/>
        </w:rPr>
        <w:t>Щигровского</w:t>
      </w:r>
      <w:proofErr w:type="spellEnd"/>
      <w:r>
        <w:rPr>
          <w:rFonts w:ascii="Times New Roman" w:hAnsi="Times New Roman" w:cs="Times New Roman"/>
          <w:b/>
          <w:bCs/>
          <w:sz w:val="24"/>
          <w:szCs w:val="24"/>
        </w:rPr>
        <w:t xml:space="preserve">  района Курской области</w:t>
      </w:r>
      <w:r w:rsidRPr="0072342E">
        <w:rPr>
          <w:rFonts w:ascii="Times New Roman" w:hAnsi="Times New Roman" w:cs="Times New Roman"/>
          <w:b/>
          <w:bCs/>
          <w:sz w:val="24"/>
          <w:szCs w:val="24"/>
        </w:rPr>
        <w:t xml:space="preserve"> и внебюджетных источников на реализацию целей муниципальной программы </w:t>
      </w:r>
      <w:proofErr w:type="spellStart"/>
      <w:r>
        <w:rPr>
          <w:rFonts w:ascii="Times New Roman" w:hAnsi="Times New Roman" w:cs="Times New Roman"/>
          <w:b/>
          <w:bCs/>
          <w:sz w:val="24"/>
          <w:szCs w:val="24"/>
        </w:rPr>
        <w:t>Пригородненского</w:t>
      </w:r>
      <w:proofErr w:type="spellEnd"/>
      <w:r>
        <w:rPr>
          <w:rFonts w:ascii="Times New Roman" w:hAnsi="Times New Roman" w:cs="Times New Roman"/>
          <w:b/>
          <w:bCs/>
          <w:sz w:val="24"/>
          <w:szCs w:val="24"/>
        </w:rPr>
        <w:t xml:space="preserve"> сельсовета </w:t>
      </w:r>
      <w:proofErr w:type="spellStart"/>
      <w:r>
        <w:rPr>
          <w:rFonts w:ascii="Times New Roman" w:hAnsi="Times New Roman" w:cs="Times New Roman"/>
          <w:b/>
          <w:bCs/>
          <w:sz w:val="24"/>
          <w:szCs w:val="24"/>
        </w:rPr>
        <w:t>Щигровского</w:t>
      </w:r>
      <w:proofErr w:type="spellEnd"/>
      <w:r>
        <w:rPr>
          <w:rFonts w:ascii="Times New Roman" w:hAnsi="Times New Roman" w:cs="Times New Roman"/>
          <w:b/>
          <w:bCs/>
          <w:sz w:val="24"/>
          <w:szCs w:val="24"/>
        </w:rPr>
        <w:t xml:space="preserve"> района Курской области </w:t>
      </w:r>
      <w:r w:rsidRPr="00AF7265">
        <w:rPr>
          <w:rFonts w:ascii="Times New Roman" w:hAnsi="Times New Roman" w:cs="Times New Roman"/>
          <w:b/>
          <w:bCs/>
          <w:sz w:val="24"/>
          <w:szCs w:val="24"/>
        </w:rPr>
        <w:t>«Формирование современной городской среды</w:t>
      </w:r>
      <w:r>
        <w:rPr>
          <w:rFonts w:ascii="Times New Roman" w:hAnsi="Times New Roman" w:cs="Times New Roman"/>
          <w:b/>
          <w:bCs/>
          <w:sz w:val="24"/>
          <w:szCs w:val="24"/>
        </w:rPr>
        <w:t xml:space="preserve"> на территории </w:t>
      </w:r>
      <w:proofErr w:type="spellStart"/>
      <w:r>
        <w:rPr>
          <w:rFonts w:ascii="Times New Roman" w:hAnsi="Times New Roman" w:cs="Times New Roman"/>
          <w:b/>
          <w:bCs/>
          <w:sz w:val="24"/>
          <w:szCs w:val="24"/>
        </w:rPr>
        <w:t>Пригородненского</w:t>
      </w:r>
      <w:proofErr w:type="spellEnd"/>
      <w:r>
        <w:rPr>
          <w:rFonts w:ascii="Times New Roman" w:hAnsi="Times New Roman" w:cs="Times New Roman"/>
          <w:b/>
          <w:bCs/>
          <w:sz w:val="24"/>
          <w:szCs w:val="24"/>
        </w:rPr>
        <w:t xml:space="preserve"> сельсовета </w:t>
      </w:r>
      <w:proofErr w:type="spellStart"/>
      <w:r>
        <w:rPr>
          <w:rFonts w:ascii="Times New Roman" w:hAnsi="Times New Roman" w:cs="Times New Roman"/>
          <w:b/>
          <w:bCs/>
          <w:sz w:val="24"/>
          <w:szCs w:val="24"/>
        </w:rPr>
        <w:t>Щигровского</w:t>
      </w:r>
      <w:proofErr w:type="spellEnd"/>
      <w:r>
        <w:rPr>
          <w:rFonts w:ascii="Times New Roman" w:hAnsi="Times New Roman" w:cs="Times New Roman"/>
          <w:b/>
          <w:bCs/>
          <w:sz w:val="24"/>
          <w:szCs w:val="24"/>
        </w:rPr>
        <w:t xml:space="preserve">  района Курской области</w:t>
      </w:r>
      <w:r w:rsidRPr="00AF7265">
        <w:rPr>
          <w:rFonts w:ascii="Times New Roman" w:hAnsi="Times New Roman" w:cs="Times New Roman"/>
          <w:b/>
          <w:bCs/>
          <w:sz w:val="24"/>
          <w:szCs w:val="24"/>
        </w:rPr>
        <w:t xml:space="preserve"> на 201</w:t>
      </w:r>
      <w:r>
        <w:rPr>
          <w:rFonts w:ascii="Times New Roman" w:hAnsi="Times New Roman" w:cs="Times New Roman"/>
          <w:b/>
          <w:bCs/>
          <w:sz w:val="24"/>
          <w:szCs w:val="24"/>
        </w:rPr>
        <w:t>8-2022</w:t>
      </w:r>
      <w:r w:rsidRPr="00AF7265">
        <w:rPr>
          <w:rFonts w:ascii="Times New Roman" w:hAnsi="Times New Roman" w:cs="Times New Roman"/>
          <w:b/>
          <w:bCs/>
          <w:sz w:val="24"/>
          <w:szCs w:val="24"/>
        </w:rPr>
        <w:t xml:space="preserve"> год</w:t>
      </w:r>
      <w:r>
        <w:rPr>
          <w:rFonts w:ascii="Times New Roman" w:hAnsi="Times New Roman" w:cs="Times New Roman"/>
          <w:b/>
          <w:bCs/>
          <w:sz w:val="24"/>
          <w:szCs w:val="24"/>
        </w:rPr>
        <w:t>ы»</w:t>
      </w:r>
      <w:r w:rsidRPr="00637CA3">
        <w:rPr>
          <w:rFonts w:ascii="Times New Roman" w:hAnsi="Times New Roman" w:cs="Times New Roman"/>
          <w:b/>
          <w:bCs/>
          <w:sz w:val="24"/>
          <w:szCs w:val="24"/>
        </w:rPr>
        <w:t xml:space="preserve"> </w:t>
      </w:r>
    </w:p>
    <w:p w:rsidR="00EE778A" w:rsidRPr="0072342E" w:rsidRDefault="00EE778A" w:rsidP="00EE778A">
      <w:pPr>
        <w:spacing w:after="0" w:line="240" w:lineRule="auto"/>
        <w:jc w:val="center"/>
        <w:rPr>
          <w:rFonts w:ascii="Times New Roman" w:hAnsi="Times New Roman" w:cs="Times New Roman"/>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4"/>
        <w:gridCol w:w="3263"/>
        <w:gridCol w:w="2748"/>
        <w:gridCol w:w="1345"/>
      </w:tblGrid>
      <w:tr w:rsidR="00EE778A" w:rsidRPr="00AD0235" w:rsidTr="00876694">
        <w:trPr>
          <w:trHeight w:val="514"/>
        </w:trPr>
        <w:tc>
          <w:tcPr>
            <w:tcW w:w="2364" w:type="dxa"/>
            <w:vMerge w:val="restart"/>
          </w:tcPr>
          <w:p w:rsidR="00EE778A" w:rsidRPr="00AD0235" w:rsidRDefault="00EE778A" w:rsidP="00876694">
            <w:pPr>
              <w:tabs>
                <w:tab w:val="left" w:pos="-3220"/>
              </w:tabs>
              <w:spacing w:after="0" w:line="240" w:lineRule="auto"/>
              <w:jc w:val="center"/>
              <w:rPr>
                <w:rFonts w:ascii="Times New Roman" w:hAnsi="Times New Roman" w:cs="Times New Roman"/>
              </w:rPr>
            </w:pPr>
            <w:r w:rsidRPr="00AD0235">
              <w:rPr>
                <w:rFonts w:ascii="Times New Roman" w:hAnsi="Times New Roman" w:cs="Times New Roman"/>
              </w:rPr>
              <w:t>Статус</w:t>
            </w:r>
          </w:p>
        </w:tc>
        <w:tc>
          <w:tcPr>
            <w:tcW w:w="3263" w:type="dxa"/>
            <w:vMerge w:val="restart"/>
          </w:tcPr>
          <w:p w:rsidR="00EE778A" w:rsidRPr="00AD0235" w:rsidRDefault="00EE778A" w:rsidP="00876694">
            <w:pPr>
              <w:tabs>
                <w:tab w:val="left" w:pos="-3220"/>
              </w:tabs>
              <w:spacing w:after="0" w:line="240" w:lineRule="auto"/>
              <w:jc w:val="center"/>
              <w:rPr>
                <w:rFonts w:ascii="Times New Roman" w:hAnsi="Times New Roman" w:cs="Times New Roman"/>
              </w:rPr>
            </w:pPr>
            <w:r w:rsidRPr="00AD0235">
              <w:rPr>
                <w:rFonts w:ascii="Times New Roman" w:hAnsi="Times New Roman" w:cs="Times New Roman"/>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2748" w:type="dxa"/>
            <w:vMerge w:val="restart"/>
          </w:tcPr>
          <w:p w:rsidR="00EE778A" w:rsidRPr="00AD0235" w:rsidRDefault="00EE778A" w:rsidP="00876694">
            <w:pPr>
              <w:tabs>
                <w:tab w:val="left" w:pos="-3220"/>
              </w:tabs>
              <w:spacing w:after="0" w:line="240" w:lineRule="auto"/>
              <w:jc w:val="center"/>
              <w:rPr>
                <w:rFonts w:ascii="Times New Roman" w:hAnsi="Times New Roman" w:cs="Times New Roman"/>
              </w:rPr>
            </w:pPr>
            <w:r w:rsidRPr="00AD0235">
              <w:rPr>
                <w:rFonts w:ascii="Times New Roman" w:hAnsi="Times New Roman" w:cs="Times New Roman"/>
              </w:rPr>
              <w:t>Источники ресурсного обеспечения</w:t>
            </w:r>
          </w:p>
        </w:tc>
        <w:tc>
          <w:tcPr>
            <w:tcW w:w="1345" w:type="dxa"/>
            <w:vAlign w:val="center"/>
          </w:tcPr>
          <w:p w:rsidR="00EE778A" w:rsidRPr="00AD0235" w:rsidRDefault="00EE778A" w:rsidP="00876694">
            <w:pPr>
              <w:tabs>
                <w:tab w:val="left" w:pos="-3220"/>
              </w:tabs>
              <w:spacing w:after="0" w:line="240" w:lineRule="auto"/>
              <w:jc w:val="center"/>
              <w:rPr>
                <w:rFonts w:ascii="Times New Roman" w:hAnsi="Times New Roman" w:cs="Times New Roman"/>
              </w:rPr>
            </w:pPr>
            <w:r w:rsidRPr="00C07B44">
              <w:rPr>
                <w:rFonts w:ascii="Times New Roman" w:hAnsi="Times New Roman" w:cs="Times New Roman"/>
              </w:rPr>
              <w:t>Оценка расходов, тыс. руб.</w:t>
            </w:r>
          </w:p>
        </w:tc>
      </w:tr>
      <w:tr w:rsidR="00EE778A" w:rsidRPr="00AD0235" w:rsidTr="00876694">
        <w:trPr>
          <w:trHeight w:val="389"/>
        </w:trPr>
        <w:tc>
          <w:tcPr>
            <w:tcW w:w="2364" w:type="dxa"/>
            <w:vMerge/>
          </w:tcPr>
          <w:p w:rsidR="00EE778A" w:rsidRPr="00AD0235" w:rsidRDefault="00EE778A" w:rsidP="00876694">
            <w:pPr>
              <w:tabs>
                <w:tab w:val="left" w:pos="-3220"/>
              </w:tabs>
              <w:spacing w:after="0" w:line="240" w:lineRule="auto"/>
              <w:jc w:val="center"/>
              <w:rPr>
                <w:rFonts w:ascii="Times New Roman" w:hAnsi="Times New Roman" w:cs="Times New Roman"/>
              </w:rPr>
            </w:pPr>
          </w:p>
        </w:tc>
        <w:tc>
          <w:tcPr>
            <w:tcW w:w="3263" w:type="dxa"/>
            <w:vMerge/>
          </w:tcPr>
          <w:p w:rsidR="00EE778A" w:rsidRPr="00AD0235" w:rsidRDefault="00EE778A" w:rsidP="00876694">
            <w:pPr>
              <w:tabs>
                <w:tab w:val="left" w:pos="-3220"/>
              </w:tabs>
              <w:spacing w:after="0" w:line="240" w:lineRule="auto"/>
              <w:jc w:val="center"/>
              <w:rPr>
                <w:rFonts w:ascii="Times New Roman" w:hAnsi="Times New Roman" w:cs="Times New Roman"/>
              </w:rPr>
            </w:pPr>
          </w:p>
        </w:tc>
        <w:tc>
          <w:tcPr>
            <w:tcW w:w="2748" w:type="dxa"/>
            <w:vMerge/>
          </w:tcPr>
          <w:p w:rsidR="00EE778A" w:rsidRPr="00AD0235" w:rsidRDefault="00EE778A" w:rsidP="00876694">
            <w:pPr>
              <w:tabs>
                <w:tab w:val="left" w:pos="-3220"/>
              </w:tabs>
              <w:spacing w:after="0" w:line="240" w:lineRule="auto"/>
              <w:rPr>
                <w:rFonts w:ascii="Times New Roman" w:hAnsi="Times New Roman" w:cs="Times New Roman"/>
              </w:rPr>
            </w:pPr>
          </w:p>
        </w:tc>
        <w:tc>
          <w:tcPr>
            <w:tcW w:w="1345" w:type="dxa"/>
            <w:vAlign w:val="center"/>
          </w:tcPr>
          <w:p w:rsidR="00EE778A" w:rsidRPr="00AD0235" w:rsidRDefault="00EE778A" w:rsidP="00876694">
            <w:pPr>
              <w:tabs>
                <w:tab w:val="left" w:pos="-3220"/>
              </w:tabs>
              <w:spacing w:after="0" w:line="240" w:lineRule="auto"/>
              <w:jc w:val="center"/>
              <w:rPr>
                <w:rFonts w:ascii="Times New Roman" w:hAnsi="Times New Roman" w:cs="Times New Roman"/>
              </w:rPr>
            </w:pPr>
            <w:r>
              <w:rPr>
                <w:rFonts w:ascii="Times New Roman" w:hAnsi="Times New Roman" w:cs="Times New Roman"/>
              </w:rPr>
              <w:t>2018-2022</w:t>
            </w:r>
            <w:r w:rsidRPr="00AD0235">
              <w:rPr>
                <w:rFonts w:ascii="Times New Roman" w:hAnsi="Times New Roman" w:cs="Times New Roman"/>
              </w:rPr>
              <w:t xml:space="preserve"> год</w:t>
            </w:r>
            <w:r>
              <w:rPr>
                <w:rFonts w:ascii="Times New Roman" w:hAnsi="Times New Roman" w:cs="Times New Roman"/>
              </w:rPr>
              <w:t>а</w:t>
            </w:r>
          </w:p>
        </w:tc>
      </w:tr>
      <w:tr w:rsidR="00EE778A" w:rsidRPr="00AD0235" w:rsidTr="00876694">
        <w:trPr>
          <w:trHeight w:val="233"/>
        </w:trPr>
        <w:tc>
          <w:tcPr>
            <w:tcW w:w="2364" w:type="dxa"/>
            <w:vMerge w:val="restart"/>
            <w:vAlign w:val="center"/>
          </w:tcPr>
          <w:p w:rsidR="00EE778A" w:rsidRPr="00AD0235" w:rsidRDefault="00EE778A" w:rsidP="00876694">
            <w:pPr>
              <w:tabs>
                <w:tab w:val="left" w:pos="-3220"/>
              </w:tabs>
              <w:spacing w:after="0" w:line="240" w:lineRule="auto"/>
              <w:jc w:val="center"/>
              <w:rPr>
                <w:rFonts w:ascii="Times New Roman" w:hAnsi="Times New Roman" w:cs="Times New Roman"/>
              </w:rPr>
            </w:pPr>
            <w:r w:rsidRPr="00AD0235">
              <w:rPr>
                <w:rFonts w:ascii="Times New Roman" w:hAnsi="Times New Roman" w:cs="Times New Roman"/>
              </w:rPr>
              <w:t xml:space="preserve">Муниципальная программа </w:t>
            </w:r>
            <w:proofErr w:type="spellStart"/>
            <w:r>
              <w:rPr>
                <w:rFonts w:ascii="Times New Roman" w:hAnsi="Times New Roman" w:cs="Times New Roman"/>
              </w:rPr>
              <w:t>Пригородненского</w:t>
            </w:r>
            <w:proofErr w:type="spellEnd"/>
            <w:r>
              <w:rPr>
                <w:rFonts w:ascii="Times New Roman" w:hAnsi="Times New Roman" w:cs="Times New Roman"/>
              </w:rPr>
              <w:t xml:space="preserve"> сельсовета </w:t>
            </w:r>
            <w:proofErr w:type="spellStart"/>
            <w:r>
              <w:rPr>
                <w:rFonts w:ascii="Times New Roman" w:hAnsi="Times New Roman" w:cs="Times New Roman"/>
              </w:rPr>
              <w:t>Щигровского</w:t>
            </w:r>
            <w:proofErr w:type="spellEnd"/>
            <w:r w:rsidRPr="00AD0235">
              <w:rPr>
                <w:rFonts w:ascii="Times New Roman" w:hAnsi="Times New Roman" w:cs="Times New Roman"/>
              </w:rPr>
              <w:t xml:space="preserve"> района Курской области </w:t>
            </w:r>
          </w:p>
        </w:tc>
        <w:tc>
          <w:tcPr>
            <w:tcW w:w="3263" w:type="dxa"/>
            <w:vMerge w:val="restart"/>
            <w:vAlign w:val="center"/>
          </w:tcPr>
          <w:p w:rsidR="00EE778A" w:rsidRPr="00AD0235" w:rsidRDefault="00EE778A" w:rsidP="00876694">
            <w:pPr>
              <w:widowControl w:val="0"/>
              <w:autoSpaceDE w:val="0"/>
              <w:autoSpaceDN w:val="0"/>
              <w:adjustRightInd w:val="0"/>
              <w:spacing w:after="0" w:line="240" w:lineRule="auto"/>
              <w:rPr>
                <w:rFonts w:ascii="Times New Roman" w:hAnsi="Times New Roman" w:cs="Times New Roman"/>
              </w:rPr>
            </w:pPr>
            <w:r w:rsidRPr="00AD0235">
              <w:rPr>
                <w:rFonts w:ascii="Times New Roman" w:hAnsi="Times New Roman" w:cs="Times New Roman"/>
                <w:sz w:val="24"/>
                <w:szCs w:val="24"/>
              </w:rPr>
              <w:t>«Формирование современной городской среды</w:t>
            </w: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AD0235">
              <w:rPr>
                <w:rFonts w:ascii="Times New Roman" w:hAnsi="Times New Roman" w:cs="Times New Roman"/>
                <w:sz w:val="24"/>
                <w:szCs w:val="24"/>
              </w:rPr>
              <w:t xml:space="preserve"> на 201</w:t>
            </w:r>
            <w:r>
              <w:rPr>
                <w:rFonts w:ascii="Times New Roman" w:hAnsi="Times New Roman" w:cs="Times New Roman"/>
                <w:sz w:val="24"/>
                <w:szCs w:val="24"/>
              </w:rPr>
              <w:t>8-2022</w:t>
            </w:r>
            <w:r w:rsidRPr="00AD0235">
              <w:rPr>
                <w:rFonts w:ascii="Times New Roman" w:hAnsi="Times New Roman" w:cs="Times New Roman"/>
                <w:sz w:val="24"/>
                <w:szCs w:val="24"/>
              </w:rPr>
              <w:t xml:space="preserve"> год</w:t>
            </w:r>
            <w:r>
              <w:rPr>
                <w:rFonts w:ascii="Times New Roman" w:hAnsi="Times New Roman" w:cs="Times New Roman"/>
                <w:sz w:val="24"/>
                <w:szCs w:val="24"/>
              </w:rPr>
              <w:t>ы»</w:t>
            </w:r>
          </w:p>
        </w:tc>
        <w:tc>
          <w:tcPr>
            <w:tcW w:w="2748" w:type="dxa"/>
          </w:tcPr>
          <w:p w:rsidR="00EE778A" w:rsidRPr="00AD0235" w:rsidRDefault="00EE778A" w:rsidP="00876694">
            <w:pPr>
              <w:tabs>
                <w:tab w:val="left" w:pos="-3220"/>
              </w:tabs>
              <w:spacing w:after="0" w:line="240" w:lineRule="auto"/>
              <w:rPr>
                <w:rFonts w:ascii="Times New Roman" w:hAnsi="Times New Roman" w:cs="Times New Roman"/>
              </w:rPr>
            </w:pPr>
            <w:r w:rsidRPr="00AD0235">
              <w:rPr>
                <w:rFonts w:ascii="Times New Roman" w:hAnsi="Times New Roman" w:cs="Times New Roman"/>
              </w:rPr>
              <w:t>всего</w:t>
            </w:r>
          </w:p>
        </w:tc>
        <w:tc>
          <w:tcPr>
            <w:tcW w:w="1345" w:type="dxa"/>
            <w:vAlign w:val="center"/>
          </w:tcPr>
          <w:p w:rsidR="00EE778A" w:rsidRPr="00AD0235" w:rsidRDefault="00AB6F9F" w:rsidP="00876694">
            <w:pPr>
              <w:ind w:left="-203" w:firstLine="203"/>
              <w:jc w:val="center"/>
              <w:rPr>
                <w:rFonts w:ascii="Times New Roman" w:hAnsi="Times New Roman" w:cs="Times New Roman"/>
              </w:rPr>
            </w:pPr>
            <w:r>
              <w:rPr>
                <w:rFonts w:ascii="Times New Roman" w:hAnsi="Times New Roman" w:cs="Times New Roman"/>
              </w:rPr>
              <w:t>356</w:t>
            </w:r>
            <w:r w:rsidR="004500FA">
              <w:rPr>
                <w:rFonts w:ascii="Times New Roman" w:hAnsi="Times New Roman" w:cs="Times New Roman"/>
              </w:rPr>
              <w:t>2114</w:t>
            </w:r>
          </w:p>
        </w:tc>
      </w:tr>
      <w:tr w:rsidR="00EE778A" w:rsidRPr="00AD0235" w:rsidTr="00876694">
        <w:trPr>
          <w:trHeight w:val="381"/>
        </w:trPr>
        <w:tc>
          <w:tcPr>
            <w:tcW w:w="2364" w:type="dxa"/>
            <w:vMerge/>
          </w:tcPr>
          <w:p w:rsidR="00EE778A" w:rsidRPr="00AD0235" w:rsidRDefault="00EE778A" w:rsidP="00876694">
            <w:pPr>
              <w:tabs>
                <w:tab w:val="left" w:pos="-3220"/>
              </w:tabs>
              <w:spacing w:after="0" w:line="240" w:lineRule="auto"/>
              <w:jc w:val="center"/>
              <w:rPr>
                <w:rFonts w:ascii="Times New Roman" w:hAnsi="Times New Roman" w:cs="Times New Roman"/>
              </w:rPr>
            </w:pPr>
          </w:p>
        </w:tc>
        <w:tc>
          <w:tcPr>
            <w:tcW w:w="3263" w:type="dxa"/>
            <w:vMerge/>
          </w:tcPr>
          <w:p w:rsidR="00EE778A" w:rsidRPr="00AD0235" w:rsidRDefault="00EE778A" w:rsidP="00876694">
            <w:pPr>
              <w:tabs>
                <w:tab w:val="left" w:pos="-3220"/>
              </w:tabs>
              <w:spacing w:after="0" w:line="240" w:lineRule="auto"/>
              <w:rPr>
                <w:rFonts w:ascii="Times New Roman" w:hAnsi="Times New Roman" w:cs="Times New Roman"/>
              </w:rPr>
            </w:pPr>
          </w:p>
        </w:tc>
        <w:tc>
          <w:tcPr>
            <w:tcW w:w="2748" w:type="dxa"/>
          </w:tcPr>
          <w:p w:rsidR="00EE778A" w:rsidRPr="00AD0235" w:rsidRDefault="00EE778A" w:rsidP="00876694">
            <w:pPr>
              <w:tabs>
                <w:tab w:val="left" w:pos="-3220"/>
              </w:tabs>
              <w:spacing w:after="0" w:line="240" w:lineRule="auto"/>
              <w:rPr>
                <w:rFonts w:ascii="Times New Roman" w:hAnsi="Times New Roman" w:cs="Times New Roman"/>
              </w:rPr>
            </w:pPr>
            <w:r w:rsidRPr="00AD0235">
              <w:rPr>
                <w:rFonts w:ascii="Times New Roman" w:hAnsi="Times New Roman" w:cs="Times New Roman"/>
              </w:rPr>
              <w:t>Федеральный  и областной бюджеты</w:t>
            </w:r>
          </w:p>
        </w:tc>
        <w:tc>
          <w:tcPr>
            <w:tcW w:w="1345" w:type="dxa"/>
            <w:vAlign w:val="center"/>
          </w:tcPr>
          <w:p w:rsidR="00EE778A" w:rsidRPr="00AD0235" w:rsidRDefault="00AB6F9F" w:rsidP="00876694">
            <w:pPr>
              <w:jc w:val="center"/>
              <w:rPr>
                <w:rFonts w:ascii="Times New Roman" w:hAnsi="Times New Roman" w:cs="Times New Roman"/>
              </w:rPr>
            </w:pPr>
            <w:r>
              <w:rPr>
                <w:rFonts w:ascii="Times New Roman" w:hAnsi="Times New Roman" w:cs="Times New Roman"/>
              </w:rPr>
              <w:t>3212788</w:t>
            </w:r>
          </w:p>
        </w:tc>
      </w:tr>
      <w:tr w:rsidR="00EE778A" w:rsidRPr="00AD0235" w:rsidTr="00876694">
        <w:trPr>
          <w:trHeight w:val="410"/>
        </w:trPr>
        <w:tc>
          <w:tcPr>
            <w:tcW w:w="2364" w:type="dxa"/>
            <w:vMerge/>
          </w:tcPr>
          <w:p w:rsidR="00EE778A" w:rsidRPr="00AD0235" w:rsidRDefault="00EE778A" w:rsidP="00876694">
            <w:pPr>
              <w:tabs>
                <w:tab w:val="left" w:pos="-3220"/>
              </w:tabs>
              <w:spacing w:after="0" w:line="240" w:lineRule="auto"/>
              <w:jc w:val="center"/>
              <w:rPr>
                <w:rFonts w:ascii="Times New Roman" w:hAnsi="Times New Roman" w:cs="Times New Roman"/>
              </w:rPr>
            </w:pPr>
          </w:p>
        </w:tc>
        <w:tc>
          <w:tcPr>
            <w:tcW w:w="3263" w:type="dxa"/>
            <w:vMerge/>
          </w:tcPr>
          <w:p w:rsidR="00EE778A" w:rsidRPr="00AD0235" w:rsidRDefault="00EE778A" w:rsidP="00876694">
            <w:pPr>
              <w:tabs>
                <w:tab w:val="left" w:pos="-3220"/>
              </w:tabs>
              <w:spacing w:after="0" w:line="240" w:lineRule="auto"/>
              <w:rPr>
                <w:rFonts w:ascii="Times New Roman" w:hAnsi="Times New Roman" w:cs="Times New Roman"/>
              </w:rPr>
            </w:pPr>
          </w:p>
        </w:tc>
        <w:tc>
          <w:tcPr>
            <w:tcW w:w="2748" w:type="dxa"/>
          </w:tcPr>
          <w:p w:rsidR="00EE778A" w:rsidRPr="00AD0235" w:rsidRDefault="00EE778A" w:rsidP="00876694">
            <w:pPr>
              <w:tabs>
                <w:tab w:val="left" w:pos="-3220"/>
              </w:tabs>
              <w:spacing w:after="0" w:line="240" w:lineRule="auto"/>
              <w:rPr>
                <w:rFonts w:ascii="Times New Roman" w:hAnsi="Times New Roman" w:cs="Times New Roman"/>
              </w:rPr>
            </w:pPr>
            <w:r w:rsidRPr="00AD0235">
              <w:rPr>
                <w:rFonts w:ascii="Times New Roman" w:hAnsi="Times New Roman" w:cs="Times New Roman"/>
              </w:rPr>
              <w:t xml:space="preserve">Бюджет </w:t>
            </w:r>
            <w:proofErr w:type="spellStart"/>
            <w:r>
              <w:rPr>
                <w:rFonts w:ascii="Times New Roman" w:hAnsi="Times New Roman" w:cs="Times New Roman"/>
              </w:rPr>
              <w:t>Пригородненского</w:t>
            </w:r>
            <w:proofErr w:type="spellEnd"/>
            <w:r>
              <w:rPr>
                <w:rFonts w:ascii="Times New Roman" w:hAnsi="Times New Roman" w:cs="Times New Roman"/>
              </w:rPr>
              <w:t xml:space="preserve"> сельсовета </w:t>
            </w:r>
            <w:proofErr w:type="spellStart"/>
            <w:r>
              <w:rPr>
                <w:rFonts w:ascii="Times New Roman" w:hAnsi="Times New Roman" w:cs="Times New Roman"/>
              </w:rPr>
              <w:t>Щигровского</w:t>
            </w:r>
            <w:proofErr w:type="spellEnd"/>
            <w:r w:rsidRPr="00AD0235">
              <w:rPr>
                <w:rFonts w:ascii="Times New Roman" w:hAnsi="Times New Roman" w:cs="Times New Roman"/>
              </w:rPr>
              <w:t xml:space="preserve"> района Курской области</w:t>
            </w:r>
          </w:p>
        </w:tc>
        <w:tc>
          <w:tcPr>
            <w:tcW w:w="1345" w:type="dxa"/>
          </w:tcPr>
          <w:p w:rsidR="00EE778A" w:rsidRPr="00AD0235" w:rsidRDefault="00AB6F9F" w:rsidP="00876694">
            <w:pPr>
              <w:jc w:val="center"/>
              <w:rPr>
                <w:rFonts w:ascii="Times New Roman" w:hAnsi="Times New Roman" w:cs="Times New Roman"/>
              </w:rPr>
            </w:pPr>
            <w:r>
              <w:rPr>
                <w:rFonts w:ascii="Times New Roman" w:hAnsi="Times New Roman" w:cs="Times New Roman"/>
              </w:rPr>
              <w:t>349</w:t>
            </w:r>
            <w:r w:rsidR="004500FA">
              <w:rPr>
                <w:rFonts w:ascii="Times New Roman" w:hAnsi="Times New Roman" w:cs="Times New Roman"/>
              </w:rPr>
              <w:t>356</w:t>
            </w:r>
          </w:p>
        </w:tc>
      </w:tr>
      <w:tr w:rsidR="00EE778A" w:rsidRPr="00AD0235" w:rsidTr="00876694">
        <w:trPr>
          <w:trHeight w:val="398"/>
        </w:trPr>
        <w:tc>
          <w:tcPr>
            <w:tcW w:w="2364" w:type="dxa"/>
            <w:vMerge/>
          </w:tcPr>
          <w:p w:rsidR="00EE778A" w:rsidRPr="00AD0235" w:rsidRDefault="00EE778A" w:rsidP="00876694">
            <w:pPr>
              <w:tabs>
                <w:tab w:val="left" w:pos="-3220"/>
              </w:tabs>
              <w:spacing w:after="0" w:line="240" w:lineRule="auto"/>
              <w:jc w:val="center"/>
              <w:rPr>
                <w:rFonts w:ascii="Times New Roman" w:hAnsi="Times New Roman" w:cs="Times New Roman"/>
              </w:rPr>
            </w:pPr>
          </w:p>
        </w:tc>
        <w:tc>
          <w:tcPr>
            <w:tcW w:w="3263" w:type="dxa"/>
            <w:vMerge/>
          </w:tcPr>
          <w:p w:rsidR="00EE778A" w:rsidRPr="00AD0235" w:rsidRDefault="00EE778A" w:rsidP="00876694">
            <w:pPr>
              <w:tabs>
                <w:tab w:val="left" w:pos="-3220"/>
              </w:tabs>
              <w:spacing w:after="0" w:line="240" w:lineRule="auto"/>
              <w:rPr>
                <w:rFonts w:ascii="Times New Roman" w:hAnsi="Times New Roman" w:cs="Times New Roman"/>
              </w:rPr>
            </w:pPr>
          </w:p>
        </w:tc>
        <w:tc>
          <w:tcPr>
            <w:tcW w:w="2748" w:type="dxa"/>
          </w:tcPr>
          <w:p w:rsidR="00EE778A" w:rsidRPr="00AD0235" w:rsidRDefault="00EE778A" w:rsidP="00876694">
            <w:pPr>
              <w:tabs>
                <w:tab w:val="left" w:pos="-3220"/>
              </w:tabs>
              <w:spacing w:after="0" w:line="240" w:lineRule="auto"/>
              <w:rPr>
                <w:rFonts w:ascii="Times New Roman" w:hAnsi="Times New Roman" w:cs="Times New Roman"/>
              </w:rPr>
            </w:pPr>
            <w:r w:rsidRPr="00AD0235">
              <w:rPr>
                <w:rFonts w:ascii="Times New Roman" w:hAnsi="Times New Roman" w:cs="Times New Roman"/>
              </w:rPr>
              <w:t>Внебюджетные источники (1)</w:t>
            </w:r>
          </w:p>
        </w:tc>
        <w:tc>
          <w:tcPr>
            <w:tcW w:w="1345" w:type="dxa"/>
            <w:vAlign w:val="center"/>
          </w:tcPr>
          <w:p w:rsidR="00EE778A" w:rsidRPr="00AD0235" w:rsidRDefault="00EE778A" w:rsidP="00876694">
            <w:pPr>
              <w:jc w:val="center"/>
              <w:rPr>
                <w:rFonts w:ascii="Times New Roman" w:hAnsi="Times New Roman" w:cs="Times New Roman"/>
              </w:rPr>
            </w:pPr>
          </w:p>
        </w:tc>
      </w:tr>
    </w:tbl>
    <w:p w:rsidR="00EE778A" w:rsidRPr="0072342E" w:rsidRDefault="00EE778A" w:rsidP="00EE778A">
      <w:pPr>
        <w:tabs>
          <w:tab w:val="left" w:pos="-3220"/>
        </w:tabs>
        <w:spacing w:after="0" w:line="240" w:lineRule="auto"/>
        <w:rPr>
          <w:rFonts w:ascii="Times New Roman" w:hAnsi="Times New Roman" w:cs="Times New Roman"/>
        </w:rPr>
      </w:pPr>
    </w:p>
    <w:p w:rsidR="00EE778A" w:rsidRDefault="00EE778A" w:rsidP="00EE778A">
      <w:pPr>
        <w:tabs>
          <w:tab w:val="left" w:pos="-3220"/>
        </w:tabs>
        <w:spacing w:after="0" w:line="240" w:lineRule="auto"/>
        <w:rPr>
          <w:rFonts w:ascii="Times New Roman" w:hAnsi="Times New Roman" w:cs="Times New Roman"/>
          <w:sz w:val="18"/>
          <w:szCs w:val="18"/>
        </w:rPr>
      </w:pPr>
      <w:r w:rsidRPr="0072342E">
        <w:rPr>
          <w:rFonts w:ascii="Times New Roman" w:hAnsi="Times New Roman" w:cs="Times New Roman"/>
          <w:sz w:val="18"/>
          <w:szCs w:val="18"/>
        </w:rPr>
        <w:t xml:space="preserve">(1)– здесь и далее в таблице внебюджетные источники – средства предприятий и организаций независимо от их организационно-правовой формы и формы собственности, </w:t>
      </w:r>
      <w:r>
        <w:rPr>
          <w:rFonts w:ascii="Times New Roman" w:hAnsi="Times New Roman" w:cs="Times New Roman"/>
          <w:sz w:val="18"/>
          <w:szCs w:val="18"/>
        </w:rPr>
        <w:t xml:space="preserve">финансовое участие граждан, </w:t>
      </w:r>
      <w:r w:rsidRPr="0072342E">
        <w:rPr>
          <w:rFonts w:ascii="Times New Roman" w:hAnsi="Times New Roman" w:cs="Times New Roman"/>
          <w:sz w:val="18"/>
          <w:szCs w:val="18"/>
        </w:rPr>
        <w:t>прочие источники</w:t>
      </w:r>
    </w:p>
    <w:p w:rsidR="00EE778A" w:rsidRDefault="00EE778A" w:rsidP="00EE778A">
      <w:pPr>
        <w:rPr>
          <w:rFonts w:ascii="Times New Roman" w:hAnsi="Times New Roman" w:cs="Times New Roman"/>
          <w:sz w:val="18"/>
          <w:szCs w:val="18"/>
        </w:rPr>
      </w:pP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t>Приложение №</w:t>
      </w:r>
      <w:r>
        <w:rPr>
          <w:rFonts w:ascii="Times New Roman" w:hAnsi="Times New Roman" w:cs="Times New Roman"/>
          <w:sz w:val="24"/>
          <w:szCs w:val="24"/>
        </w:rPr>
        <w:t>5</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pStyle w:val="ConsPlusNormal"/>
        <w:jc w:val="right"/>
        <w:rPr>
          <w:rFonts w:ascii="Times New Roman" w:hAnsi="Times New Roman" w:cs="Times New Roman"/>
          <w:sz w:val="24"/>
          <w:szCs w:val="24"/>
        </w:rPr>
      </w:pPr>
    </w:p>
    <w:p w:rsidR="00EE778A" w:rsidRDefault="00EE778A" w:rsidP="00EE778A">
      <w:pPr>
        <w:pStyle w:val="ConsPlusNormal"/>
        <w:jc w:val="right"/>
        <w:rPr>
          <w:rFonts w:ascii="Times New Roman" w:hAnsi="Times New Roman" w:cs="Times New Roman"/>
          <w:sz w:val="24"/>
          <w:szCs w:val="24"/>
        </w:rPr>
      </w:pPr>
    </w:p>
    <w:p w:rsidR="00EE778A" w:rsidRPr="00A80397" w:rsidRDefault="00EE778A" w:rsidP="00EE778A">
      <w:pPr>
        <w:pStyle w:val="ConsPlusNormal"/>
        <w:jc w:val="center"/>
        <w:rPr>
          <w:rFonts w:ascii="Times New Roman" w:hAnsi="Times New Roman" w:cs="Times New Roman"/>
          <w:b/>
          <w:bCs/>
          <w:sz w:val="24"/>
          <w:szCs w:val="24"/>
        </w:rPr>
      </w:pPr>
      <w:r w:rsidRPr="00A80397">
        <w:rPr>
          <w:rFonts w:ascii="Times New Roman" w:hAnsi="Times New Roman" w:cs="Times New Roman"/>
          <w:b/>
          <w:bCs/>
          <w:sz w:val="24"/>
          <w:szCs w:val="24"/>
        </w:rPr>
        <w:t>Адресный перечень многоквартирных домов,</w:t>
      </w:r>
    </w:p>
    <w:p w:rsidR="00EE778A" w:rsidRDefault="00EE778A" w:rsidP="00EE778A">
      <w:pPr>
        <w:pStyle w:val="ConsPlusNormal"/>
        <w:jc w:val="center"/>
        <w:rPr>
          <w:rFonts w:ascii="Times New Roman" w:hAnsi="Times New Roman" w:cs="Times New Roman"/>
          <w:b/>
          <w:bCs/>
          <w:sz w:val="24"/>
          <w:szCs w:val="24"/>
        </w:rPr>
      </w:pPr>
      <w:r w:rsidRPr="00A80397">
        <w:rPr>
          <w:rFonts w:ascii="Times New Roman" w:hAnsi="Times New Roman" w:cs="Times New Roman"/>
          <w:b/>
          <w:bCs/>
          <w:sz w:val="24"/>
          <w:szCs w:val="24"/>
        </w:rPr>
        <w:t xml:space="preserve">дворовые </w:t>
      </w:r>
      <w:proofErr w:type="gramStart"/>
      <w:r w:rsidRPr="00A80397">
        <w:rPr>
          <w:rFonts w:ascii="Times New Roman" w:hAnsi="Times New Roman" w:cs="Times New Roman"/>
          <w:b/>
          <w:bCs/>
          <w:sz w:val="24"/>
          <w:szCs w:val="24"/>
        </w:rPr>
        <w:t>территории</w:t>
      </w:r>
      <w:proofErr w:type="gramEnd"/>
      <w:r w:rsidRPr="00A80397">
        <w:rPr>
          <w:rFonts w:ascii="Times New Roman" w:hAnsi="Times New Roman" w:cs="Times New Roman"/>
          <w:b/>
          <w:bCs/>
          <w:sz w:val="24"/>
          <w:szCs w:val="24"/>
        </w:rPr>
        <w:t xml:space="preserve"> которых отобраны и подлежат благоустройству на 2018-2022 года</w:t>
      </w:r>
    </w:p>
    <w:p w:rsidR="00EE778A" w:rsidRDefault="00EE778A" w:rsidP="00EE778A">
      <w:pPr>
        <w:pStyle w:val="ConsPlusNormal"/>
        <w:jc w:val="center"/>
        <w:rPr>
          <w:rFonts w:ascii="Times New Roman" w:hAnsi="Times New Roman" w:cs="Times New Roman"/>
          <w:b/>
          <w:bCs/>
          <w:sz w:val="24"/>
          <w:szCs w:val="24"/>
        </w:rPr>
      </w:pPr>
    </w:p>
    <w:p w:rsidR="00EE778A" w:rsidRDefault="00EE778A" w:rsidP="00EE778A">
      <w:pPr>
        <w:pStyle w:val="ConsPlusNormal"/>
        <w:jc w:val="center"/>
        <w:rPr>
          <w:rFonts w:ascii="Times New Roman" w:hAnsi="Times New Roman" w:cs="Times New Roman"/>
          <w:b/>
          <w:bCs/>
          <w:sz w:val="24"/>
          <w:szCs w:val="24"/>
        </w:rPr>
      </w:pPr>
    </w:p>
    <w:p w:rsidR="00EE778A" w:rsidRDefault="00EE778A" w:rsidP="00EE778A">
      <w:pPr>
        <w:spacing w:line="192" w:lineRule="auto"/>
        <w:rPr>
          <w:rFonts w:ascii="Times New Roman" w:hAnsi="Times New Roman" w:cs="Times New Roman"/>
          <w:sz w:val="24"/>
          <w:szCs w:val="24"/>
        </w:rPr>
      </w:pPr>
      <w:r>
        <w:rPr>
          <w:rFonts w:ascii="Times New Roman" w:hAnsi="Times New Roman" w:cs="Times New Roman"/>
          <w:sz w:val="24"/>
          <w:szCs w:val="24"/>
        </w:rPr>
        <w:t xml:space="preserve">1.  Курская область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сл.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ул. Комарова д.3</w:t>
      </w:r>
    </w:p>
    <w:p w:rsidR="00EE778A" w:rsidRDefault="00EE778A" w:rsidP="00EE778A">
      <w:pPr>
        <w:spacing w:line="192" w:lineRule="auto"/>
        <w:rPr>
          <w:rFonts w:ascii="Times New Roman" w:hAnsi="Times New Roman" w:cs="Times New Roman"/>
          <w:sz w:val="24"/>
          <w:szCs w:val="24"/>
        </w:rPr>
      </w:pPr>
      <w:r>
        <w:rPr>
          <w:rFonts w:ascii="Times New Roman" w:hAnsi="Times New Roman" w:cs="Times New Roman"/>
          <w:sz w:val="24"/>
          <w:szCs w:val="24"/>
        </w:rPr>
        <w:t xml:space="preserve">2. Курская область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сл. </w:t>
      </w:r>
      <w:proofErr w:type="spellStart"/>
      <w:r>
        <w:rPr>
          <w:rFonts w:ascii="Times New Roman" w:hAnsi="Times New Roman" w:cs="Times New Roman"/>
          <w:sz w:val="24"/>
          <w:szCs w:val="24"/>
        </w:rPr>
        <w:t>Пригородняя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кадемика</w:t>
      </w:r>
      <w:proofErr w:type="spellEnd"/>
      <w:r>
        <w:rPr>
          <w:rFonts w:ascii="Times New Roman" w:hAnsi="Times New Roman" w:cs="Times New Roman"/>
          <w:sz w:val="24"/>
          <w:szCs w:val="24"/>
        </w:rPr>
        <w:t xml:space="preserve"> Губкина д.5</w:t>
      </w:r>
    </w:p>
    <w:p w:rsidR="00EE778A" w:rsidRDefault="00EE778A" w:rsidP="00EE778A">
      <w:pPr>
        <w:spacing w:line="192" w:lineRule="auto"/>
        <w:rPr>
          <w:rFonts w:ascii="Times New Roman" w:hAnsi="Times New Roman" w:cs="Times New Roman"/>
          <w:sz w:val="24"/>
          <w:szCs w:val="24"/>
        </w:rPr>
      </w:pPr>
      <w:r>
        <w:rPr>
          <w:rFonts w:ascii="Times New Roman" w:hAnsi="Times New Roman" w:cs="Times New Roman"/>
          <w:sz w:val="24"/>
          <w:szCs w:val="24"/>
        </w:rPr>
        <w:t xml:space="preserve">3. Курская область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сл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ригородняя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ул.Академика</w:t>
      </w:r>
      <w:proofErr w:type="spellEnd"/>
      <w:r>
        <w:rPr>
          <w:rFonts w:ascii="Times New Roman" w:hAnsi="Times New Roman" w:cs="Times New Roman"/>
          <w:sz w:val="24"/>
          <w:szCs w:val="24"/>
        </w:rPr>
        <w:t xml:space="preserve"> Губкина д.6</w:t>
      </w:r>
    </w:p>
    <w:p w:rsidR="00EE778A" w:rsidRDefault="00EE778A" w:rsidP="00EE778A">
      <w:pPr>
        <w:spacing w:line="192" w:lineRule="auto"/>
        <w:rPr>
          <w:rFonts w:ascii="Times New Roman" w:hAnsi="Times New Roman" w:cs="Times New Roman"/>
          <w:sz w:val="24"/>
          <w:szCs w:val="24"/>
        </w:rPr>
      </w:pPr>
      <w:r>
        <w:rPr>
          <w:rFonts w:ascii="Times New Roman" w:hAnsi="Times New Roman" w:cs="Times New Roman"/>
          <w:sz w:val="24"/>
          <w:szCs w:val="24"/>
        </w:rPr>
        <w:t xml:space="preserve">4. Курская область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сл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ригородняя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ул.Академика</w:t>
      </w:r>
      <w:proofErr w:type="spellEnd"/>
      <w:r>
        <w:rPr>
          <w:rFonts w:ascii="Times New Roman" w:hAnsi="Times New Roman" w:cs="Times New Roman"/>
          <w:sz w:val="24"/>
          <w:szCs w:val="24"/>
        </w:rPr>
        <w:t xml:space="preserve"> Губкина д.7</w:t>
      </w:r>
    </w:p>
    <w:p w:rsidR="00EE778A" w:rsidRDefault="00EE778A" w:rsidP="00EE778A">
      <w:pPr>
        <w:spacing w:line="192" w:lineRule="auto"/>
        <w:rPr>
          <w:rFonts w:ascii="Times New Roman" w:hAnsi="Times New Roman" w:cs="Times New Roman"/>
          <w:sz w:val="24"/>
          <w:szCs w:val="24"/>
        </w:rPr>
      </w:pP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t>Приложение №</w:t>
      </w:r>
      <w:r>
        <w:rPr>
          <w:rFonts w:ascii="Times New Roman" w:hAnsi="Times New Roman" w:cs="Times New Roman"/>
          <w:sz w:val="24"/>
          <w:szCs w:val="24"/>
        </w:rPr>
        <w:t>6</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pStyle w:val="ConsPlusNormal"/>
        <w:jc w:val="both"/>
        <w:rPr>
          <w:rFonts w:ascii="Times New Roman" w:hAnsi="Times New Roman" w:cs="Times New Roman"/>
          <w:sz w:val="24"/>
          <w:szCs w:val="24"/>
        </w:rPr>
      </w:pPr>
    </w:p>
    <w:p w:rsidR="00EE778A" w:rsidRPr="00A80397" w:rsidRDefault="00EE778A" w:rsidP="00EE778A">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A80397">
        <w:rPr>
          <w:rFonts w:ascii="Times New Roman" w:hAnsi="Times New Roman" w:cs="Times New Roman"/>
          <w:b/>
          <w:bCs/>
          <w:sz w:val="24"/>
          <w:szCs w:val="24"/>
        </w:rPr>
        <w:t>Перечень общественных территорий,</w:t>
      </w:r>
    </w:p>
    <w:p w:rsidR="00EE778A" w:rsidRPr="00A80397" w:rsidRDefault="00EE778A" w:rsidP="00EE778A">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A80397">
        <w:rPr>
          <w:rFonts w:ascii="Times New Roman" w:hAnsi="Times New Roman" w:cs="Times New Roman"/>
          <w:b/>
          <w:bCs/>
          <w:sz w:val="24"/>
          <w:szCs w:val="24"/>
        </w:rPr>
        <w:t>подлежащих благоустройству на 2018-2022 годы,</w:t>
      </w:r>
    </w:p>
    <w:p w:rsidR="00EE778A" w:rsidRPr="00353710" w:rsidRDefault="00EE778A" w:rsidP="00EE778A">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A80397">
        <w:rPr>
          <w:rFonts w:ascii="Times New Roman" w:hAnsi="Times New Roman" w:cs="Times New Roman"/>
          <w:b/>
          <w:bCs/>
          <w:sz w:val="24"/>
          <w:szCs w:val="24"/>
        </w:rPr>
        <w:t>с перечнем видов работ, планируемых к выполнению</w:t>
      </w:r>
    </w:p>
    <w:p w:rsidR="00EE778A" w:rsidRDefault="00EE778A" w:rsidP="00EE778A">
      <w:pPr>
        <w:pStyle w:val="ConsPlusNormal"/>
        <w:jc w:val="both"/>
        <w:rPr>
          <w:rFonts w:ascii="Times New Roman" w:hAnsi="Times New Roman" w:cs="Times New Roman"/>
          <w:sz w:val="24"/>
          <w:szCs w:val="24"/>
        </w:rPr>
      </w:pPr>
    </w:p>
    <w:p w:rsidR="00EE778A" w:rsidRDefault="00EE778A" w:rsidP="00EE778A">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
        <w:gridCol w:w="3270"/>
        <w:gridCol w:w="2442"/>
        <w:gridCol w:w="2744"/>
      </w:tblGrid>
      <w:tr w:rsidR="00EE778A" w:rsidRPr="00AD0235" w:rsidTr="00876694">
        <w:trPr>
          <w:trHeight w:val="1116"/>
        </w:trPr>
        <w:tc>
          <w:tcPr>
            <w:tcW w:w="973" w:type="dxa"/>
          </w:tcPr>
          <w:p w:rsidR="00EE778A" w:rsidRPr="002B45A6" w:rsidRDefault="00EE778A" w:rsidP="00876694">
            <w:pPr>
              <w:pStyle w:val="ConsPlusNormal"/>
              <w:jc w:val="both"/>
              <w:rPr>
                <w:rFonts w:ascii="Times New Roman" w:hAnsi="Times New Roman" w:cs="Times New Roman"/>
                <w:sz w:val="24"/>
                <w:szCs w:val="24"/>
              </w:rPr>
            </w:pPr>
            <w:r w:rsidRPr="002B45A6">
              <w:rPr>
                <w:rFonts w:ascii="Times New Roman" w:hAnsi="Times New Roman" w:cs="Times New Roman"/>
                <w:sz w:val="24"/>
                <w:szCs w:val="24"/>
              </w:rPr>
              <w:t xml:space="preserve">№ </w:t>
            </w:r>
            <w:proofErr w:type="gramStart"/>
            <w:r w:rsidRPr="002B45A6">
              <w:rPr>
                <w:rFonts w:ascii="Times New Roman" w:hAnsi="Times New Roman" w:cs="Times New Roman"/>
                <w:sz w:val="24"/>
                <w:szCs w:val="24"/>
              </w:rPr>
              <w:t>п</w:t>
            </w:r>
            <w:proofErr w:type="gramEnd"/>
            <w:r w:rsidRPr="002B45A6">
              <w:rPr>
                <w:rFonts w:ascii="Times New Roman" w:hAnsi="Times New Roman" w:cs="Times New Roman"/>
                <w:sz w:val="24"/>
                <w:szCs w:val="24"/>
              </w:rPr>
              <w:t>/п</w:t>
            </w:r>
          </w:p>
        </w:tc>
        <w:tc>
          <w:tcPr>
            <w:tcW w:w="3578" w:type="dxa"/>
          </w:tcPr>
          <w:p w:rsidR="00EE778A" w:rsidRPr="002B45A6" w:rsidRDefault="00EE778A"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Перечень общественных территорий, иных мероприятий по благоустройству</w:t>
            </w:r>
          </w:p>
        </w:tc>
        <w:tc>
          <w:tcPr>
            <w:tcW w:w="2532" w:type="dxa"/>
          </w:tcPr>
          <w:p w:rsidR="00EE778A" w:rsidRPr="002B45A6" w:rsidRDefault="00EE778A"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Адрес (местоположение) общественной территории</w:t>
            </w:r>
          </w:p>
        </w:tc>
        <w:tc>
          <w:tcPr>
            <w:tcW w:w="2997" w:type="dxa"/>
          </w:tcPr>
          <w:p w:rsidR="00EE778A" w:rsidRPr="002B45A6" w:rsidRDefault="00EE778A" w:rsidP="00876694">
            <w:pPr>
              <w:pStyle w:val="ConsPlusNormal"/>
              <w:jc w:val="center"/>
              <w:rPr>
                <w:rFonts w:ascii="Times New Roman" w:hAnsi="Times New Roman" w:cs="Times New Roman"/>
                <w:sz w:val="24"/>
                <w:szCs w:val="24"/>
              </w:rPr>
            </w:pPr>
            <w:r w:rsidRPr="002B45A6">
              <w:rPr>
                <w:rFonts w:ascii="Times New Roman" w:hAnsi="Times New Roman" w:cs="Times New Roman"/>
                <w:sz w:val="24"/>
                <w:szCs w:val="24"/>
              </w:rPr>
              <w:t>Перечень видов работ, планируемых к размещению</w:t>
            </w:r>
          </w:p>
        </w:tc>
      </w:tr>
      <w:tr w:rsidR="00EE778A" w:rsidRPr="00AD0235" w:rsidTr="00876694">
        <w:trPr>
          <w:trHeight w:val="275"/>
        </w:trPr>
        <w:tc>
          <w:tcPr>
            <w:tcW w:w="973" w:type="dxa"/>
          </w:tcPr>
          <w:p w:rsidR="00EE778A" w:rsidRPr="002B45A6" w:rsidRDefault="00EE778A" w:rsidP="00EE778A">
            <w:pPr>
              <w:pStyle w:val="ConsPlusNormal"/>
              <w:numPr>
                <w:ilvl w:val="0"/>
                <w:numId w:val="12"/>
              </w:numPr>
              <w:jc w:val="both"/>
              <w:rPr>
                <w:rFonts w:ascii="Times New Roman" w:hAnsi="Times New Roman" w:cs="Times New Roman"/>
                <w:sz w:val="24"/>
                <w:szCs w:val="24"/>
              </w:rPr>
            </w:pPr>
          </w:p>
        </w:tc>
        <w:tc>
          <w:tcPr>
            <w:tcW w:w="3578" w:type="dxa"/>
          </w:tcPr>
          <w:p w:rsidR="00EE778A" w:rsidRPr="002B45A6"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Благоустройство сквера по адресу: Курская область,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Пригородненский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сл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ригородняя</w:t>
            </w:r>
            <w:proofErr w:type="spellEnd"/>
            <w:r>
              <w:rPr>
                <w:rFonts w:ascii="Times New Roman" w:hAnsi="Times New Roman" w:cs="Times New Roman"/>
                <w:sz w:val="24"/>
                <w:szCs w:val="24"/>
              </w:rPr>
              <w:t xml:space="preserve"> ул. Комарова (территория вокруг памятника «Скорбящая мать»)</w:t>
            </w:r>
          </w:p>
        </w:tc>
        <w:tc>
          <w:tcPr>
            <w:tcW w:w="2532" w:type="dxa"/>
          </w:tcPr>
          <w:p w:rsidR="00EE778A" w:rsidRPr="002B45A6"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Курская область,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Пригородненский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сл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ригородняя</w:t>
            </w:r>
            <w:proofErr w:type="spellEnd"/>
            <w:r>
              <w:rPr>
                <w:rFonts w:ascii="Times New Roman" w:hAnsi="Times New Roman" w:cs="Times New Roman"/>
                <w:sz w:val="24"/>
                <w:szCs w:val="24"/>
              </w:rPr>
              <w:t xml:space="preserve"> ул. Комарова</w:t>
            </w:r>
          </w:p>
        </w:tc>
        <w:tc>
          <w:tcPr>
            <w:tcW w:w="2997" w:type="dxa"/>
          </w:tcPr>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Земляные работы</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Срезка плодородного слоя грунта </w:t>
            </w:r>
            <w:r>
              <w:rPr>
                <w:rFonts w:ascii="Times New Roman" w:hAnsi="Times New Roman" w:cs="Times New Roman"/>
                <w:sz w:val="24"/>
                <w:szCs w:val="24"/>
                <w:lang w:val="en-US"/>
              </w:rPr>
              <w:t>h</w:t>
            </w:r>
            <w:r>
              <w:rPr>
                <w:rFonts w:ascii="Times New Roman" w:hAnsi="Times New Roman" w:cs="Times New Roman"/>
                <w:sz w:val="24"/>
                <w:szCs w:val="24"/>
              </w:rPr>
              <w:t>=0,3м.;</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Дорожная одежда</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1. Устройство дорожки и площадок из бетонной тротуарной плитки толщиной 0,06 м;</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2.Сухая цементно-песчаная смесь толщиной 0,04 (содержание цемента 150 кг на 1 м3 песка);</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3. Устройство щебеночного основания толщиной 0,12 м из щебня М400 по ГОСТ 8267-93</w:t>
            </w:r>
            <w:r w:rsidRPr="007D5C61">
              <w:rPr>
                <w:rFonts w:ascii="Times New Roman" w:hAnsi="Times New Roman" w:cs="Times New Roman"/>
                <w:sz w:val="24"/>
                <w:szCs w:val="24"/>
              </w:rPr>
              <w:t>*</w:t>
            </w:r>
            <w:r>
              <w:rPr>
                <w:rFonts w:ascii="Times New Roman" w:hAnsi="Times New Roman" w:cs="Times New Roman"/>
                <w:sz w:val="24"/>
                <w:szCs w:val="24"/>
              </w:rPr>
              <w:t>;</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4. Устройство дренирующего слоя из песка по ГОСТ 8736-2014 толщиной 0,10 м;</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5. Бортовой камень БР 100.20.8по ГОСТ 6665-91</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Малые формы </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1. Скамейки;</w:t>
            </w:r>
          </w:p>
          <w:p w:rsidR="00EE778A"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 Урны. </w:t>
            </w:r>
          </w:p>
          <w:p w:rsidR="00EE778A" w:rsidRPr="007D5C61" w:rsidRDefault="00EE778A" w:rsidP="00876694">
            <w:pPr>
              <w:pStyle w:val="ConsPlusNormal"/>
              <w:jc w:val="both"/>
              <w:rPr>
                <w:rFonts w:ascii="Times New Roman" w:hAnsi="Times New Roman" w:cs="Times New Roman"/>
                <w:sz w:val="24"/>
                <w:szCs w:val="24"/>
              </w:rPr>
            </w:pPr>
            <w:r>
              <w:rPr>
                <w:rFonts w:ascii="Times New Roman" w:hAnsi="Times New Roman" w:cs="Times New Roman"/>
                <w:sz w:val="24"/>
                <w:szCs w:val="24"/>
              </w:rPr>
              <w:t>3. Освещение</w:t>
            </w:r>
          </w:p>
        </w:tc>
      </w:tr>
    </w:tbl>
    <w:p w:rsidR="00EE778A" w:rsidRDefault="00EE778A" w:rsidP="00EE778A">
      <w:pPr>
        <w:rPr>
          <w:rFonts w:ascii="Times New Roman" w:hAnsi="Times New Roman" w:cs="Times New Roman"/>
          <w:sz w:val="24"/>
          <w:szCs w:val="24"/>
          <w:lang w:eastAsia="ru-RU"/>
        </w:rPr>
      </w:pPr>
      <w:r>
        <w:rPr>
          <w:rFonts w:ascii="Times New Roman" w:hAnsi="Times New Roman" w:cs="Times New Roman"/>
          <w:sz w:val="24"/>
          <w:szCs w:val="24"/>
        </w:rPr>
        <w:br w:type="page"/>
      </w: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lastRenderedPageBreak/>
        <w:t>Приложение №</w:t>
      </w:r>
      <w:r>
        <w:rPr>
          <w:rFonts w:ascii="Times New Roman" w:hAnsi="Times New Roman" w:cs="Times New Roman"/>
          <w:sz w:val="24"/>
          <w:szCs w:val="24"/>
        </w:rPr>
        <w:t>7</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pStyle w:val="ConsPlusNormal"/>
        <w:jc w:val="both"/>
        <w:rPr>
          <w:rFonts w:ascii="Times New Roman" w:hAnsi="Times New Roman" w:cs="Times New Roman"/>
          <w:sz w:val="24"/>
          <w:szCs w:val="24"/>
        </w:rPr>
      </w:pP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7A6E23">
        <w:rPr>
          <w:rFonts w:ascii="Times New Roman" w:hAnsi="Times New Roman" w:cs="Times New Roman"/>
          <w:b/>
          <w:bCs/>
          <w:sz w:val="24"/>
          <w:szCs w:val="24"/>
        </w:rPr>
        <w:t>Минимальный перечень</w:t>
      </w: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7A6E23">
        <w:rPr>
          <w:rFonts w:ascii="Times New Roman" w:hAnsi="Times New Roman" w:cs="Times New Roman"/>
          <w:b/>
          <w:bCs/>
          <w:sz w:val="24"/>
          <w:szCs w:val="24"/>
        </w:rPr>
        <w:t>работ по благоустройству дворовых территорий многоквартирных домов,</w:t>
      </w:r>
    </w:p>
    <w:p w:rsidR="00EE778A" w:rsidRPr="007A6E23"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7A6E23">
        <w:rPr>
          <w:rFonts w:ascii="Times New Roman" w:hAnsi="Times New Roman" w:cs="Times New Roman"/>
          <w:b/>
          <w:bCs/>
          <w:sz w:val="24"/>
          <w:szCs w:val="24"/>
        </w:rPr>
        <w:t>с приложением визуализированного перечня образцов элементов благоустройства, предполагаемых к размещению на дворовой территории</w:t>
      </w:r>
    </w:p>
    <w:p w:rsidR="00EE778A" w:rsidRDefault="00EE778A" w:rsidP="00EE778A">
      <w:pPr>
        <w:tabs>
          <w:tab w:val="left" w:pos="-3220"/>
        </w:tabs>
        <w:spacing w:after="0" w:line="240" w:lineRule="auto"/>
        <w:rPr>
          <w:rFonts w:ascii="Times New Roman" w:hAnsi="Times New Roman" w:cs="Times New Roman"/>
          <w:sz w:val="18"/>
          <w:szCs w:val="18"/>
        </w:rPr>
      </w:pPr>
    </w:p>
    <w:p w:rsidR="00EE778A" w:rsidRDefault="00EE778A" w:rsidP="00EE778A">
      <w:pPr>
        <w:tabs>
          <w:tab w:val="left" w:pos="-3220"/>
        </w:tabs>
        <w:spacing w:after="0" w:line="240" w:lineRule="auto"/>
        <w:rPr>
          <w:rFonts w:ascii="Times New Roman" w:hAnsi="Times New Roman" w:cs="Times New Roman"/>
          <w:sz w:val="18"/>
          <w:szCs w:val="18"/>
        </w:rPr>
      </w:pPr>
    </w:p>
    <w:p w:rsidR="00EE778A" w:rsidRDefault="00EE778A" w:rsidP="00EE778A">
      <w:pPr>
        <w:tabs>
          <w:tab w:val="left" w:pos="-3220"/>
        </w:tabs>
        <w:spacing w:after="0" w:line="240" w:lineRule="auto"/>
        <w:rPr>
          <w:rFonts w:ascii="Times New Roman" w:hAnsi="Times New Roman" w:cs="Times New Roman"/>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465"/>
        <w:gridCol w:w="7429"/>
      </w:tblGrid>
      <w:tr w:rsidR="00EE778A" w:rsidRPr="00AD0235" w:rsidTr="00876694">
        <w:trPr>
          <w:trHeight w:val="1162"/>
        </w:trPr>
        <w:tc>
          <w:tcPr>
            <w:tcW w:w="673" w:type="dxa"/>
          </w:tcPr>
          <w:p w:rsidR="00EE778A" w:rsidRPr="00AD0235" w:rsidRDefault="00EE778A" w:rsidP="00876694">
            <w:pPr>
              <w:tabs>
                <w:tab w:val="left" w:pos="-3220"/>
              </w:tabs>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 xml:space="preserve">№ </w:t>
            </w:r>
            <w:proofErr w:type="gramStart"/>
            <w:r w:rsidRPr="00AD0235">
              <w:rPr>
                <w:rFonts w:ascii="Times New Roman" w:hAnsi="Times New Roman" w:cs="Times New Roman"/>
                <w:sz w:val="24"/>
                <w:szCs w:val="24"/>
              </w:rPr>
              <w:t>п</w:t>
            </w:r>
            <w:proofErr w:type="gramEnd"/>
            <w:r w:rsidRPr="00AD0235">
              <w:rPr>
                <w:rFonts w:ascii="Times New Roman" w:hAnsi="Times New Roman" w:cs="Times New Roman"/>
                <w:sz w:val="24"/>
                <w:szCs w:val="24"/>
              </w:rPr>
              <w:t>/п</w:t>
            </w:r>
          </w:p>
        </w:tc>
        <w:tc>
          <w:tcPr>
            <w:tcW w:w="1465" w:type="dxa"/>
          </w:tcPr>
          <w:p w:rsidR="00EE778A" w:rsidRPr="00AD0235" w:rsidRDefault="00EE778A" w:rsidP="00876694">
            <w:pPr>
              <w:tabs>
                <w:tab w:val="left" w:pos="-3220"/>
              </w:tabs>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Перечень работ, входящих в минимальный перечень работ</w:t>
            </w:r>
          </w:p>
        </w:tc>
        <w:tc>
          <w:tcPr>
            <w:tcW w:w="7429" w:type="dxa"/>
          </w:tcPr>
          <w:p w:rsidR="00EE778A" w:rsidRPr="00AD0235" w:rsidRDefault="00EE778A" w:rsidP="00876694">
            <w:pPr>
              <w:tabs>
                <w:tab w:val="left" w:pos="-3220"/>
              </w:tabs>
              <w:spacing w:after="0" w:line="240" w:lineRule="auto"/>
              <w:jc w:val="center"/>
              <w:rPr>
                <w:rFonts w:ascii="Times New Roman" w:hAnsi="Times New Roman" w:cs="Times New Roman"/>
                <w:sz w:val="18"/>
                <w:szCs w:val="18"/>
              </w:rPr>
            </w:pPr>
            <w:r w:rsidRPr="00AD0235">
              <w:rPr>
                <w:rFonts w:ascii="Times New Roman" w:hAnsi="Times New Roman" w:cs="Times New Roman"/>
                <w:sz w:val="24"/>
                <w:szCs w:val="24"/>
              </w:rPr>
              <w:t>Визуализированный перечень образцов элементов благоустройства, предполагаемых к размещению на дворовой территории</w:t>
            </w:r>
          </w:p>
        </w:tc>
      </w:tr>
      <w:tr w:rsidR="00EE778A" w:rsidRPr="00AD0235" w:rsidTr="00876694">
        <w:trPr>
          <w:trHeight w:val="276"/>
        </w:trPr>
        <w:tc>
          <w:tcPr>
            <w:tcW w:w="673" w:type="dxa"/>
          </w:tcPr>
          <w:p w:rsidR="00EE778A" w:rsidRPr="00AD0235" w:rsidRDefault="00EE778A" w:rsidP="00876694">
            <w:pPr>
              <w:pStyle w:val="a4"/>
              <w:tabs>
                <w:tab w:val="left" w:pos="-3220"/>
              </w:tabs>
              <w:spacing w:after="0" w:line="240" w:lineRule="auto"/>
              <w:ind w:left="140"/>
              <w:rPr>
                <w:rFonts w:ascii="Times New Roman" w:hAnsi="Times New Roman" w:cs="Times New Roman"/>
                <w:sz w:val="24"/>
                <w:szCs w:val="24"/>
              </w:rPr>
            </w:pPr>
            <w:r>
              <w:rPr>
                <w:rFonts w:ascii="Times New Roman" w:hAnsi="Times New Roman" w:cs="Times New Roman"/>
                <w:sz w:val="24"/>
                <w:szCs w:val="24"/>
              </w:rPr>
              <w:t>1.</w:t>
            </w:r>
          </w:p>
        </w:tc>
        <w:tc>
          <w:tcPr>
            <w:tcW w:w="1465" w:type="dxa"/>
            <w:vAlign w:val="center"/>
          </w:tcPr>
          <w:p w:rsidR="00EE778A" w:rsidRPr="00AD0235" w:rsidRDefault="00EE778A" w:rsidP="00876694">
            <w:pPr>
              <w:tabs>
                <w:tab w:val="left" w:pos="-3220"/>
              </w:tabs>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Ремонт дворовых проездов</w:t>
            </w:r>
            <w:r>
              <w:rPr>
                <w:rFonts w:ascii="Times New Roman" w:hAnsi="Times New Roman" w:cs="Times New Roman"/>
                <w:sz w:val="24"/>
                <w:szCs w:val="24"/>
              </w:rPr>
              <w:t xml:space="preserve"> и дворовой территории</w:t>
            </w:r>
          </w:p>
        </w:tc>
        <w:tc>
          <w:tcPr>
            <w:tcW w:w="7429" w:type="dxa"/>
          </w:tcPr>
          <w:p w:rsidR="00EE778A" w:rsidRPr="00511D5D" w:rsidRDefault="00EE778A" w:rsidP="00876694">
            <w:pPr>
              <w:tabs>
                <w:tab w:val="left" w:pos="-3220"/>
              </w:tabs>
              <w:spacing w:after="0" w:line="240" w:lineRule="auto"/>
              <w:jc w:val="center"/>
              <w:rPr>
                <w:rFonts w:ascii="Times New Roman" w:hAnsi="Times New Roman" w:cs="Times New Roman"/>
                <w:sz w:val="24"/>
                <w:szCs w:val="24"/>
              </w:rPr>
            </w:pPr>
            <w:r w:rsidRPr="00511D5D">
              <w:rPr>
                <w:rFonts w:ascii="Times New Roman" w:hAnsi="Times New Roman" w:cs="Times New Roman"/>
                <w:sz w:val="24"/>
                <w:szCs w:val="24"/>
              </w:rPr>
              <w:t>-</w:t>
            </w:r>
          </w:p>
        </w:tc>
      </w:tr>
      <w:tr w:rsidR="00EE778A" w:rsidRPr="00AD0235" w:rsidTr="00876694">
        <w:trPr>
          <w:trHeight w:val="276"/>
        </w:trPr>
        <w:tc>
          <w:tcPr>
            <w:tcW w:w="673" w:type="dxa"/>
          </w:tcPr>
          <w:p w:rsidR="00EE778A" w:rsidRDefault="00EE778A" w:rsidP="00876694">
            <w:pPr>
              <w:pStyle w:val="a4"/>
              <w:tabs>
                <w:tab w:val="left" w:pos="-3220"/>
              </w:tabs>
              <w:spacing w:after="0" w:line="240" w:lineRule="auto"/>
              <w:ind w:left="140"/>
              <w:rPr>
                <w:rFonts w:ascii="Times New Roman" w:hAnsi="Times New Roman" w:cs="Times New Roman"/>
                <w:sz w:val="24"/>
                <w:szCs w:val="24"/>
              </w:rPr>
            </w:pPr>
          </w:p>
          <w:p w:rsidR="00EE778A" w:rsidRDefault="00EE778A" w:rsidP="00876694">
            <w:pPr>
              <w:pStyle w:val="a4"/>
              <w:tabs>
                <w:tab w:val="left" w:pos="-3220"/>
              </w:tabs>
              <w:spacing w:after="0" w:line="240" w:lineRule="auto"/>
              <w:ind w:left="140"/>
              <w:rPr>
                <w:rFonts w:ascii="Times New Roman" w:hAnsi="Times New Roman" w:cs="Times New Roman"/>
                <w:sz w:val="24"/>
                <w:szCs w:val="24"/>
              </w:rPr>
            </w:pPr>
          </w:p>
          <w:p w:rsidR="00EE778A" w:rsidRDefault="00EE778A" w:rsidP="00876694">
            <w:pPr>
              <w:pStyle w:val="a4"/>
              <w:tabs>
                <w:tab w:val="left" w:pos="-3220"/>
              </w:tabs>
              <w:spacing w:after="0" w:line="240" w:lineRule="auto"/>
              <w:ind w:left="140"/>
              <w:rPr>
                <w:rFonts w:ascii="Times New Roman" w:hAnsi="Times New Roman" w:cs="Times New Roman"/>
                <w:sz w:val="24"/>
                <w:szCs w:val="24"/>
              </w:rPr>
            </w:pPr>
          </w:p>
          <w:p w:rsidR="00EE778A" w:rsidRDefault="00EE778A" w:rsidP="00876694">
            <w:pPr>
              <w:pStyle w:val="a4"/>
              <w:tabs>
                <w:tab w:val="left" w:pos="-3220"/>
              </w:tabs>
              <w:spacing w:after="0" w:line="240" w:lineRule="auto"/>
              <w:ind w:left="140"/>
              <w:rPr>
                <w:rFonts w:ascii="Times New Roman" w:hAnsi="Times New Roman" w:cs="Times New Roman"/>
                <w:sz w:val="24"/>
                <w:szCs w:val="24"/>
              </w:rPr>
            </w:pPr>
          </w:p>
          <w:p w:rsidR="00EE778A" w:rsidRDefault="00EE778A" w:rsidP="00876694">
            <w:pPr>
              <w:pStyle w:val="a4"/>
              <w:tabs>
                <w:tab w:val="left" w:pos="-3220"/>
              </w:tabs>
              <w:spacing w:after="0" w:line="240" w:lineRule="auto"/>
              <w:ind w:left="140"/>
              <w:rPr>
                <w:rFonts w:ascii="Times New Roman" w:hAnsi="Times New Roman" w:cs="Times New Roman"/>
                <w:sz w:val="24"/>
                <w:szCs w:val="24"/>
              </w:rPr>
            </w:pPr>
          </w:p>
          <w:p w:rsidR="00EE778A" w:rsidRDefault="00EE778A" w:rsidP="00876694">
            <w:pPr>
              <w:pStyle w:val="a4"/>
              <w:tabs>
                <w:tab w:val="left" w:pos="-3220"/>
              </w:tabs>
              <w:spacing w:after="0" w:line="240" w:lineRule="auto"/>
              <w:ind w:left="140"/>
              <w:rPr>
                <w:rFonts w:ascii="Times New Roman" w:hAnsi="Times New Roman" w:cs="Times New Roman"/>
                <w:sz w:val="24"/>
                <w:szCs w:val="24"/>
              </w:rPr>
            </w:pPr>
          </w:p>
          <w:p w:rsidR="00EE778A" w:rsidRPr="00511D5D" w:rsidRDefault="00EE778A" w:rsidP="00876694">
            <w:pPr>
              <w:pStyle w:val="a4"/>
              <w:tabs>
                <w:tab w:val="left" w:pos="-3220"/>
              </w:tabs>
              <w:spacing w:after="0" w:line="240" w:lineRule="auto"/>
              <w:ind w:left="140"/>
              <w:rPr>
                <w:rFonts w:ascii="Times New Roman" w:hAnsi="Times New Roman" w:cs="Times New Roman"/>
                <w:sz w:val="24"/>
                <w:szCs w:val="24"/>
              </w:rPr>
            </w:pPr>
            <w:r w:rsidRPr="00511D5D">
              <w:rPr>
                <w:rFonts w:ascii="Times New Roman" w:hAnsi="Times New Roman" w:cs="Times New Roman"/>
                <w:sz w:val="24"/>
                <w:szCs w:val="24"/>
              </w:rPr>
              <w:t>2.</w:t>
            </w:r>
          </w:p>
        </w:tc>
        <w:tc>
          <w:tcPr>
            <w:tcW w:w="1465" w:type="dxa"/>
            <w:vAlign w:val="center"/>
          </w:tcPr>
          <w:p w:rsidR="00EE778A" w:rsidRPr="00AD0235" w:rsidRDefault="00EE778A" w:rsidP="00876694">
            <w:pPr>
              <w:tabs>
                <w:tab w:val="left" w:pos="-3220"/>
              </w:tabs>
              <w:spacing w:after="0" w:line="240" w:lineRule="auto"/>
              <w:jc w:val="center"/>
              <w:rPr>
                <w:rFonts w:ascii="Times New Roman" w:hAnsi="Times New Roman" w:cs="Times New Roman"/>
                <w:sz w:val="18"/>
                <w:szCs w:val="18"/>
              </w:rPr>
            </w:pPr>
            <w:r w:rsidRPr="00AD0235">
              <w:rPr>
                <w:rFonts w:ascii="Times New Roman" w:hAnsi="Times New Roman" w:cs="Times New Roman"/>
                <w:sz w:val="24"/>
                <w:szCs w:val="24"/>
              </w:rPr>
              <w:t>Установка скамеек</w:t>
            </w:r>
          </w:p>
        </w:tc>
        <w:tc>
          <w:tcPr>
            <w:tcW w:w="7429" w:type="dxa"/>
            <w:vAlign w:val="center"/>
          </w:tcPr>
          <w:p w:rsidR="00EE778A" w:rsidRPr="00AD0235" w:rsidRDefault="00EE778A" w:rsidP="00876694">
            <w:pPr>
              <w:tabs>
                <w:tab w:val="left" w:pos="-3220"/>
              </w:tabs>
              <w:spacing w:after="0" w:line="240" w:lineRule="auto"/>
              <w:jc w:val="center"/>
              <w:rPr>
                <w:noProof/>
                <w:lang w:eastAsia="ru-RU"/>
              </w:rPr>
            </w:pPr>
          </w:p>
          <w:p w:rsidR="00EE778A" w:rsidRPr="00AD0235" w:rsidRDefault="00EE778A" w:rsidP="00876694">
            <w:pPr>
              <w:tabs>
                <w:tab w:val="left" w:pos="-3220"/>
              </w:tabs>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ru-RU"/>
              </w:rPr>
              <w:drawing>
                <wp:inline distT="0" distB="0" distL="0" distR="0">
                  <wp:extent cx="2228850" cy="1104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0" cy="1104900"/>
                          </a:xfrm>
                          <a:prstGeom prst="rect">
                            <a:avLst/>
                          </a:prstGeom>
                          <a:noFill/>
                          <a:ln>
                            <a:noFill/>
                          </a:ln>
                        </pic:spPr>
                      </pic:pic>
                    </a:graphicData>
                  </a:graphic>
                </wp:inline>
              </w:drawing>
            </w:r>
            <w:r>
              <w:rPr>
                <w:rFonts w:ascii="Times New Roman" w:hAnsi="Times New Roman" w:cs="Times New Roman"/>
                <w:noProof/>
                <w:sz w:val="18"/>
                <w:szCs w:val="18"/>
                <w:lang w:eastAsia="ru-RU"/>
              </w:rPr>
              <w:drawing>
                <wp:inline distT="0" distB="0" distL="0" distR="0">
                  <wp:extent cx="2343150" cy="1085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150" cy="1085850"/>
                          </a:xfrm>
                          <a:prstGeom prst="rect">
                            <a:avLst/>
                          </a:prstGeom>
                          <a:noFill/>
                          <a:ln>
                            <a:noFill/>
                          </a:ln>
                        </pic:spPr>
                      </pic:pic>
                    </a:graphicData>
                  </a:graphic>
                </wp:inline>
              </w:drawing>
            </w:r>
          </w:p>
        </w:tc>
      </w:tr>
      <w:tr w:rsidR="00EE778A" w:rsidRPr="00AD0235" w:rsidTr="00876694">
        <w:trPr>
          <w:trHeight w:val="289"/>
        </w:trPr>
        <w:tc>
          <w:tcPr>
            <w:tcW w:w="673" w:type="dxa"/>
          </w:tcPr>
          <w:p w:rsidR="00EE778A" w:rsidRDefault="00EE778A" w:rsidP="00876694">
            <w:pPr>
              <w:pStyle w:val="a4"/>
              <w:tabs>
                <w:tab w:val="left" w:pos="-3220"/>
              </w:tabs>
              <w:spacing w:after="0" w:line="240" w:lineRule="auto"/>
              <w:ind w:left="140"/>
              <w:jc w:val="center"/>
              <w:rPr>
                <w:rFonts w:ascii="Times New Roman" w:hAnsi="Times New Roman" w:cs="Times New Roman"/>
                <w:sz w:val="24"/>
                <w:szCs w:val="24"/>
              </w:rPr>
            </w:pPr>
          </w:p>
          <w:p w:rsidR="00EE778A" w:rsidRDefault="00EE778A" w:rsidP="00876694">
            <w:pPr>
              <w:pStyle w:val="a4"/>
              <w:tabs>
                <w:tab w:val="left" w:pos="-3220"/>
              </w:tabs>
              <w:spacing w:after="0" w:line="240" w:lineRule="auto"/>
              <w:ind w:left="140"/>
              <w:jc w:val="center"/>
              <w:rPr>
                <w:rFonts w:ascii="Times New Roman" w:hAnsi="Times New Roman" w:cs="Times New Roman"/>
                <w:sz w:val="24"/>
                <w:szCs w:val="24"/>
              </w:rPr>
            </w:pPr>
          </w:p>
          <w:p w:rsidR="00EE778A" w:rsidRPr="00511D5D" w:rsidRDefault="00EE778A" w:rsidP="00876694">
            <w:pPr>
              <w:pStyle w:val="a4"/>
              <w:tabs>
                <w:tab w:val="left" w:pos="-3220"/>
              </w:tabs>
              <w:spacing w:after="0" w:line="240" w:lineRule="auto"/>
              <w:ind w:left="140"/>
              <w:jc w:val="center"/>
              <w:rPr>
                <w:rFonts w:ascii="Times New Roman" w:hAnsi="Times New Roman" w:cs="Times New Roman"/>
                <w:sz w:val="24"/>
                <w:szCs w:val="24"/>
              </w:rPr>
            </w:pPr>
            <w:r w:rsidRPr="00511D5D">
              <w:rPr>
                <w:rFonts w:ascii="Times New Roman" w:hAnsi="Times New Roman" w:cs="Times New Roman"/>
                <w:sz w:val="24"/>
                <w:szCs w:val="24"/>
              </w:rPr>
              <w:t>3.</w:t>
            </w:r>
          </w:p>
        </w:tc>
        <w:tc>
          <w:tcPr>
            <w:tcW w:w="1465" w:type="dxa"/>
            <w:vAlign w:val="center"/>
          </w:tcPr>
          <w:p w:rsidR="00EE778A" w:rsidRPr="00AD0235" w:rsidRDefault="00EE778A" w:rsidP="00876694">
            <w:pPr>
              <w:tabs>
                <w:tab w:val="left" w:pos="-3220"/>
              </w:tabs>
              <w:spacing w:after="0" w:line="240" w:lineRule="auto"/>
              <w:jc w:val="center"/>
              <w:rPr>
                <w:rFonts w:ascii="Times New Roman" w:hAnsi="Times New Roman" w:cs="Times New Roman"/>
                <w:sz w:val="18"/>
                <w:szCs w:val="18"/>
              </w:rPr>
            </w:pPr>
            <w:r w:rsidRPr="00AD0235">
              <w:rPr>
                <w:rFonts w:ascii="Times New Roman" w:hAnsi="Times New Roman" w:cs="Times New Roman"/>
                <w:sz w:val="24"/>
                <w:szCs w:val="24"/>
              </w:rPr>
              <w:t>Установка урн</w:t>
            </w:r>
          </w:p>
        </w:tc>
        <w:tc>
          <w:tcPr>
            <w:tcW w:w="7429" w:type="dxa"/>
            <w:vAlign w:val="center"/>
          </w:tcPr>
          <w:p w:rsidR="00EE778A" w:rsidRPr="00AD0235" w:rsidRDefault="00EE778A" w:rsidP="00876694">
            <w:pPr>
              <w:tabs>
                <w:tab w:val="left" w:pos="-3220"/>
              </w:tabs>
              <w:spacing w:after="0" w:line="240" w:lineRule="auto"/>
              <w:jc w:val="center"/>
              <w:rPr>
                <w:rFonts w:ascii="Times New Roman" w:hAnsi="Times New Roman" w:cs="Times New Roman"/>
                <w:sz w:val="18"/>
                <w:szCs w:val="18"/>
              </w:rPr>
            </w:pPr>
            <w:r>
              <w:rPr>
                <w:noProof/>
                <w:lang w:eastAsia="ru-RU"/>
              </w:rPr>
              <w:drawing>
                <wp:inline distT="0" distB="0" distL="0" distR="0">
                  <wp:extent cx="1885950" cy="952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5950" cy="952500"/>
                          </a:xfrm>
                          <a:prstGeom prst="rect">
                            <a:avLst/>
                          </a:prstGeom>
                          <a:noFill/>
                          <a:ln>
                            <a:noFill/>
                          </a:ln>
                        </pic:spPr>
                      </pic:pic>
                    </a:graphicData>
                  </a:graphic>
                </wp:inline>
              </w:drawing>
            </w:r>
          </w:p>
        </w:tc>
      </w:tr>
      <w:tr w:rsidR="00EE778A" w:rsidRPr="00AD0235" w:rsidTr="00876694">
        <w:trPr>
          <w:trHeight w:val="289"/>
        </w:trPr>
        <w:tc>
          <w:tcPr>
            <w:tcW w:w="673" w:type="dxa"/>
          </w:tcPr>
          <w:p w:rsidR="00EE778A" w:rsidRDefault="00EE778A" w:rsidP="00876694">
            <w:pPr>
              <w:pStyle w:val="a4"/>
              <w:tabs>
                <w:tab w:val="left" w:pos="-3220"/>
              </w:tabs>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4.</w:t>
            </w:r>
          </w:p>
        </w:tc>
        <w:tc>
          <w:tcPr>
            <w:tcW w:w="1465" w:type="dxa"/>
            <w:vAlign w:val="center"/>
          </w:tcPr>
          <w:p w:rsidR="00EE778A" w:rsidRPr="00AD0235" w:rsidRDefault="00EE778A" w:rsidP="00876694">
            <w:pPr>
              <w:tabs>
                <w:tab w:val="left" w:pos="-32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Устройство светильников</w:t>
            </w:r>
          </w:p>
        </w:tc>
        <w:tc>
          <w:tcPr>
            <w:tcW w:w="7429" w:type="dxa"/>
            <w:vAlign w:val="center"/>
          </w:tcPr>
          <w:p w:rsidR="00EE778A" w:rsidRDefault="007D1D7B" w:rsidP="00876694">
            <w:pPr>
              <w:tabs>
                <w:tab w:val="left" w:pos="-3220"/>
              </w:tabs>
              <w:spacing w:after="0" w:line="240" w:lineRule="auto"/>
              <w:jc w:val="center"/>
              <w:rPr>
                <w:noProof/>
                <w:lang w:eastAsia="ru-RU"/>
              </w:rPr>
            </w:pPr>
            <w:r w:rsidRPr="00F3095E">
              <w:rPr>
                <w:rFonts w:ascii="Times New Roman" w:hAnsi="Times New Roman" w:cs="Times New Roman"/>
                <w:b/>
                <w:noProof/>
                <w:sz w:val="32"/>
                <w:szCs w:val="32"/>
                <w:lang w:eastAsia="ru-RU"/>
              </w:rPr>
              <w:drawing>
                <wp:inline distT="0" distB="0" distL="0" distR="0" wp14:anchorId="1686C112" wp14:editId="4AA987CF">
                  <wp:extent cx="2209800" cy="2171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800" cy="2171700"/>
                          </a:xfrm>
                          <a:prstGeom prst="rect">
                            <a:avLst/>
                          </a:prstGeom>
                          <a:noFill/>
                          <a:ln>
                            <a:noFill/>
                          </a:ln>
                        </pic:spPr>
                      </pic:pic>
                    </a:graphicData>
                  </a:graphic>
                </wp:inline>
              </w:drawing>
            </w:r>
          </w:p>
        </w:tc>
      </w:tr>
    </w:tbl>
    <w:p w:rsidR="00EE778A" w:rsidRDefault="00EE778A" w:rsidP="00EE778A">
      <w:pPr>
        <w:rPr>
          <w:rFonts w:ascii="Times New Roman" w:hAnsi="Times New Roman" w:cs="Times New Roman"/>
          <w:sz w:val="18"/>
          <w:szCs w:val="18"/>
        </w:rPr>
      </w:pPr>
      <w:r>
        <w:rPr>
          <w:rFonts w:ascii="Times New Roman" w:hAnsi="Times New Roman" w:cs="Times New Roman"/>
          <w:sz w:val="18"/>
          <w:szCs w:val="18"/>
        </w:rPr>
        <w:br w:type="page"/>
      </w: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lastRenderedPageBreak/>
        <w:t>Приложение №</w:t>
      </w:r>
      <w:r>
        <w:rPr>
          <w:rFonts w:ascii="Times New Roman" w:hAnsi="Times New Roman" w:cs="Times New Roman"/>
          <w:sz w:val="24"/>
          <w:szCs w:val="24"/>
        </w:rPr>
        <w:t>8</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Default="00EE778A" w:rsidP="00EE778A">
      <w:pPr>
        <w:pStyle w:val="ConsPlusNormal"/>
        <w:jc w:val="both"/>
        <w:rPr>
          <w:rFonts w:ascii="Times New Roman" w:hAnsi="Times New Roman" w:cs="Times New Roman"/>
          <w:sz w:val="24"/>
          <w:szCs w:val="24"/>
        </w:rPr>
      </w:pP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7A6E23">
        <w:rPr>
          <w:rFonts w:ascii="Times New Roman" w:hAnsi="Times New Roman" w:cs="Times New Roman"/>
          <w:b/>
          <w:bCs/>
          <w:sz w:val="24"/>
          <w:szCs w:val="24"/>
        </w:rPr>
        <w:t>Дополнительный перечень работ</w:t>
      </w: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7A6E23">
        <w:rPr>
          <w:rFonts w:ascii="Times New Roman" w:hAnsi="Times New Roman" w:cs="Times New Roman"/>
          <w:b/>
          <w:bCs/>
          <w:sz w:val="24"/>
          <w:szCs w:val="24"/>
        </w:rPr>
        <w:t>по благоустройству дворовых территорий многоквартирных домов</w:t>
      </w:r>
      <w:r>
        <w:rPr>
          <w:rFonts w:ascii="Times New Roman" w:hAnsi="Times New Roman" w:cs="Times New Roman"/>
          <w:b/>
          <w:bCs/>
          <w:sz w:val="24"/>
          <w:szCs w:val="24"/>
        </w:rPr>
        <w:t>,</w:t>
      </w:r>
    </w:p>
    <w:p w:rsidR="00EE778A" w:rsidRPr="007A6E23"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7A6E23">
        <w:rPr>
          <w:rFonts w:ascii="Times New Roman" w:hAnsi="Times New Roman" w:cs="Times New Roman"/>
          <w:b/>
          <w:bCs/>
          <w:sz w:val="24"/>
          <w:szCs w:val="24"/>
        </w:rPr>
        <w:t>с приложением визуализированного перечня образцов элементов благоустройства, предполагаемых к размещению на дворовой территории</w:t>
      </w: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9"/>
        <w:gridCol w:w="2024"/>
        <w:gridCol w:w="1999"/>
        <w:gridCol w:w="4570"/>
      </w:tblGrid>
      <w:tr w:rsidR="00EE778A" w:rsidRPr="00AD0235" w:rsidTr="00876694">
        <w:tc>
          <w:tcPr>
            <w:tcW w:w="83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 xml:space="preserve">№ </w:t>
            </w:r>
            <w:proofErr w:type="gramStart"/>
            <w:r w:rsidRPr="00AD0235">
              <w:rPr>
                <w:rFonts w:ascii="Times New Roman" w:hAnsi="Times New Roman" w:cs="Times New Roman"/>
                <w:sz w:val="24"/>
                <w:szCs w:val="24"/>
              </w:rPr>
              <w:t>п</w:t>
            </w:r>
            <w:proofErr w:type="gramEnd"/>
            <w:r w:rsidRPr="00AD0235">
              <w:rPr>
                <w:rFonts w:ascii="Times New Roman" w:hAnsi="Times New Roman" w:cs="Times New Roman"/>
                <w:sz w:val="24"/>
                <w:szCs w:val="24"/>
              </w:rPr>
              <w:t>/п</w:t>
            </w:r>
          </w:p>
        </w:tc>
        <w:tc>
          <w:tcPr>
            <w:tcW w:w="2057" w:type="dxa"/>
          </w:tcPr>
          <w:p w:rsidR="00EE778A" w:rsidRPr="00AD0235" w:rsidRDefault="00EE778A" w:rsidP="00876694">
            <w:pPr>
              <w:tabs>
                <w:tab w:val="left" w:pos="-3220"/>
              </w:tabs>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Перечень работ, входящих в дополнительный перечень работ</w:t>
            </w:r>
          </w:p>
        </w:tc>
        <w:tc>
          <w:tcPr>
            <w:tcW w:w="6678" w:type="dxa"/>
            <w:gridSpan w:val="2"/>
          </w:tcPr>
          <w:p w:rsidR="00EE778A" w:rsidRPr="00AD0235" w:rsidRDefault="00EE778A" w:rsidP="00876694">
            <w:pPr>
              <w:tabs>
                <w:tab w:val="left" w:pos="-3220"/>
              </w:tabs>
              <w:spacing w:after="0" w:line="240" w:lineRule="auto"/>
              <w:jc w:val="center"/>
              <w:rPr>
                <w:rFonts w:ascii="Times New Roman" w:hAnsi="Times New Roman" w:cs="Times New Roman"/>
                <w:sz w:val="18"/>
                <w:szCs w:val="18"/>
              </w:rPr>
            </w:pPr>
            <w:r w:rsidRPr="00AD0235">
              <w:rPr>
                <w:rFonts w:ascii="Times New Roman" w:hAnsi="Times New Roman" w:cs="Times New Roman"/>
                <w:sz w:val="24"/>
                <w:szCs w:val="24"/>
              </w:rPr>
              <w:t>Визуализированный перечень образцов элементов благоустройства, предполагаемых к размещению на дворовой территории</w:t>
            </w:r>
          </w:p>
        </w:tc>
      </w:tr>
      <w:tr w:rsidR="00EE778A" w:rsidRPr="00AD0235" w:rsidTr="00876694">
        <w:tc>
          <w:tcPr>
            <w:tcW w:w="832" w:type="dxa"/>
          </w:tcPr>
          <w:p w:rsidR="00EE778A" w:rsidRPr="00AD0235" w:rsidRDefault="00EE778A" w:rsidP="00EE778A">
            <w:pPr>
              <w:pStyle w:val="a4"/>
              <w:widowControl w:val="0"/>
              <w:numPr>
                <w:ilvl w:val="0"/>
                <w:numId w:val="11"/>
              </w:numPr>
              <w:autoSpaceDE w:val="0"/>
              <w:autoSpaceDN w:val="0"/>
              <w:adjustRightInd w:val="0"/>
              <w:spacing w:after="0" w:line="240" w:lineRule="auto"/>
              <w:contextualSpacing w:val="0"/>
              <w:jc w:val="center"/>
              <w:rPr>
                <w:rFonts w:ascii="Times New Roman" w:hAnsi="Times New Roman" w:cs="Times New Roman"/>
                <w:b/>
                <w:bCs/>
                <w:sz w:val="24"/>
                <w:szCs w:val="24"/>
              </w:rPr>
            </w:pPr>
          </w:p>
        </w:tc>
        <w:tc>
          <w:tcPr>
            <w:tcW w:w="2057"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Оборудование детских площадок</w:t>
            </w:r>
          </w:p>
        </w:tc>
        <w:tc>
          <w:tcPr>
            <w:tcW w:w="2082"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Качели на деревянных стойках с оцинкованной балкой</w:t>
            </w:r>
          </w:p>
        </w:tc>
        <w:tc>
          <w:tcPr>
            <w:tcW w:w="4596"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Pr>
                <w:noProof/>
                <w:lang w:eastAsia="ru-RU"/>
              </w:rPr>
              <w:drawing>
                <wp:inline distT="0" distB="0" distL="0" distR="0">
                  <wp:extent cx="1752600" cy="1752600"/>
                  <wp:effectExtent l="0" t="0" r="0" b="0"/>
                  <wp:docPr id="15" name="Рисунок 15" descr="004142-c1-1600h1600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004142-c1-1600h1600_400_400_5_1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tc>
      </w:tr>
      <w:tr w:rsidR="00EE778A" w:rsidRPr="00AD0235" w:rsidTr="00876694">
        <w:tc>
          <w:tcPr>
            <w:tcW w:w="832" w:type="dxa"/>
            <w:tcBorders>
              <w:bottom w:val="nil"/>
            </w:tcBorders>
          </w:tcPr>
          <w:p w:rsidR="00EE778A" w:rsidRPr="00AD0235" w:rsidRDefault="00EE778A" w:rsidP="00876694">
            <w:pPr>
              <w:widowControl w:val="0"/>
              <w:autoSpaceDE w:val="0"/>
              <w:autoSpaceDN w:val="0"/>
              <w:adjustRightInd w:val="0"/>
              <w:spacing w:after="0" w:line="240" w:lineRule="auto"/>
              <w:ind w:left="360"/>
              <w:jc w:val="center"/>
              <w:rPr>
                <w:rFonts w:ascii="Times New Roman" w:hAnsi="Times New Roman" w:cs="Times New Roman"/>
                <w:b/>
                <w:bCs/>
                <w:sz w:val="24"/>
                <w:szCs w:val="24"/>
              </w:rPr>
            </w:pPr>
          </w:p>
        </w:tc>
        <w:tc>
          <w:tcPr>
            <w:tcW w:w="2057" w:type="dxa"/>
            <w:vMerge w:val="restart"/>
          </w:tcPr>
          <w:p w:rsidR="00EE778A" w:rsidRPr="00AD0235" w:rsidRDefault="00EE778A" w:rsidP="00876694">
            <w:pPr>
              <w:widowControl w:val="0"/>
              <w:autoSpaceDE w:val="0"/>
              <w:autoSpaceDN w:val="0"/>
              <w:adjustRightInd w:val="0"/>
              <w:spacing w:after="0" w:line="240" w:lineRule="auto"/>
              <w:jc w:val="both"/>
              <w:rPr>
                <w:rFonts w:ascii="Times New Roman" w:hAnsi="Times New Roman" w:cs="Times New Roman"/>
                <w:sz w:val="24"/>
                <w:szCs w:val="24"/>
              </w:rPr>
            </w:pPr>
          </w:p>
        </w:tc>
        <w:tc>
          <w:tcPr>
            <w:tcW w:w="2082"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Песочница малая</w:t>
            </w:r>
          </w:p>
        </w:tc>
        <w:tc>
          <w:tcPr>
            <w:tcW w:w="4596"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Pr>
                <w:noProof/>
                <w:lang w:eastAsia="ru-RU"/>
              </w:rPr>
              <w:drawing>
                <wp:inline distT="0" distB="0" distL="0" distR="0">
                  <wp:extent cx="1962150" cy="1962150"/>
                  <wp:effectExtent l="0" t="0" r="0" b="0"/>
                  <wp:docPr id="14" name="Рисунок 14" descr="4243-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4243-s1-kartochka-tovara_400_400_5_10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p>
        </w:tc>
      </w:tr>
      <w:tr w:rsidR="00EE778A" w:rsidRPr="00AD0235" w:rsidTr="00876694">
        <w:tc>
          <w:tcPr>
            <w:tcW w:w="832" w:type="dxa"/>
            <w:tcBorders>
              <w:top w:val="nil"/>
              <w:bottom w:val="nil"/>
            </w:tcBorders>
          </w:tcPr>
          <w:p w:rsidR="00EE778A" w:rsidRPr="00AD0235" w:rsidRDefault="00EE778A" w:rsidP="00876694">
            <w:pPr>
              <w:widowControl w:val="0"/>
              <w:autoSpaceDE w:val="0"/>
              <w:autoSpaceDN w:val="0"/>
              <w:adjustRightInd w:val="0"/>
              <w:spacing w:after="0" w:line="240" w:lineRule="auto"/>
              <w:ind w:left="360"/>
              <w:jc w:val="center"/>
              <w:rPr>
                <w:rFonts w:ascii="Times New Roman" w:hAnsi="Times New Roman" w:cs="Times New Roman"/>
                <w:b/>
                <w:bCs/>
                <w:sz w:val="24"/>
                <w:szCs w:val="24"/>
              </w:rPr>
            </w:pPr>
          </w:p>
        </w:tc>
        <w:tc>
          <w:tcPr>
            <w:tcW w:w="2057" w:type="dxa"/>
            <w:vMerge/>
          </w:tcPr>
          <w:p w:rsidR="00EE778A" w:rsidRPr="00AD0235" w:rsidRDefault="00EE778A" w:rsidP="00876694">
            <w:pPr>
              <w:widowControl w:val="0"/>
              <w:autoSpaceDE w:val="0"/>
              <w:autoSpaceDN w:val="0"/>
              <w:adjustRightInd w:val="0"/>
              <w:spacing w:after="0" w:line="240" w:lineRule="auto"/>
              <w:jc w:val="both"/>
              <w:rPr>
                <w:rFonts w:ascii="Times New Roman" w:hAnsi="Times New Roman" w:cs="Times New Roman"/>
                <w:sz w:val="24"/>
                <w:szCs w:val="24"/>
              </w:rPr>
            </w:pPr>
          </w:p>
        </w:tc>
        <w:tc>
          <w:tcPr>
            <w:tcW w:w="2082"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Домик - беседка</w:t>
            </w:r>
          </w:p>
        </w:tc>
        <w:tc>
          <w:tcPr>
            <w:tcW w:w="4596" w:type="dxa"/>
          </w:tcPr>
          <w:p w:rsidR="00EE778A" w:rsidRPr="00AD0235" w:rsidRDefault="00EE778A" w:rsidP="00876694">
            <w:pPr>
              <w:widowControl w:val="0"/>
              <w:autoSpaceDE w:val="0"/>
              <w:autoSpaceDN w:val="0"/>
              <w:adjustRightInd w:val="0"/>
              <w:spacing w:after="0" w:line="240" w:lineRule="auto"/>
              <w:jc w:val="center"/>
              <w:rPr>
                <w:noProof/>
                <w:lang w:eastAsia="ru-RU"/>
              </w:rPr>
            </w:pPr>
            <w:r>
              <w:rPr>
                <w:noProof/>
                <w:lang w:eastAsia="ru-RU"/>
              </w:rPr>
              <w:drawing>
                <wp:inline distT="0" distB="0" distL="0" distR="0">
                  <wp:extent cx="2105025" cy="2105025"/>
                  <wp:effectExtent l="0" t="0" r="9525" b="9525"/>
                  <wp:docPr id="13" name="Рисунок 13" descr="004307-s1-kartochka-tovara1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004307-s1-kartochka-tovara1_400_400_5_10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p w:rsidR="00EE778A" w:rsidRPr="00AD0235" w:rsidRDefault="00EE778A" w:rsidP="00876694">
            <w:pPr>
              <w:widowControl w:val="0"/>
              <w:autoSpaceDE w:val="0"/>
              <w:autoSpaceDN w:val="0"/>
              <w:adjustRightInd w:val="0"/>
              <w:spacing w:after="0" w:line="240" w:lineRule="auto"/>
              <w:jc w:val="center"/>
              <w:rPr>
                <w:noProof/>
                <w:lang w:eastAsia="ru-RU"/>
              </w:rPr>
            </w:pPr>
            <w:r>
              <w:rPr>
                <w:noProof/>
                <w:lang w:eastAsia="ru-RU"/>
              </w:rPr>
              <w:drawing>
                <wp:inline distT="0" distB="0" distL="0" distR="0">
                  <wp:extent cx="2209800" cy="2209800"/>
                  <wp:effectExtent l="0" t="0" r="0" b="0"/>
                  <wp:docPr id="12" name="Рисунок 12" descr="4304-s1-kartochka-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4304-s1-kartochka-tovara_400_400_5_1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tc>
      </w:tr>
      <w:tr w:rsidR="00EE778A" w:rsidRPr="00AD0235" w:rsidTr="00876694">
        <w:tc>
          <w:tcPr>
            <w:tcW w:w="832" w:type="dxa"/>
            <w:tcBorders>
              <w:top w:val="nil"/>
              <w:bottom w:val="nil"/>
            </w:tcBorders>
          </w:tcPr>
          <w:p w:rsidR="00EE778A" w:rsidRPr="00AD0235" w:rsidRDefault="00EE778A" w:rsidP="00876694">
            <w:pPr>
              <w:widowControl w:val="0"/>
              <w:autoSpaceDE w:val="0"/>
              <w:autoSpaceDN w:val="0"/>
              <w:adjustRightInd w:val="0"/>
              <w:spacing w:after="0" w:line="240" w:lineRule="auto"/>
              <w:ind w:left="360"/>
              <w:jc w:val="center"/>
              <w:rPr>
                <w:rFonts w:ascii="Times New Roman" w:hAnsi="Times New Roman" w:cs="Times New Roman"/>
                <w:b/>
                <w:bCs/>
                <w:sz w:val="24"/>
                <w:szCs w:val="24"/>
              </w:rPr>
            </w:pPr>
          </w:p>
        </w:tc>
        <w:tc>
          <w:tcPr>
            <w:tcW w:w="2057" w:type="dxa"/>
            <w:vMerge/>
          </w:tcPr>
          <w:p w:rsidR="00EE778A" w:rsidRPr="00AD0235" w:rsidRDefault="00EE778A" w:rsidP="00876694">
            <w:pPr>
              <w:widowControl w:val="0"/>
              <w:autoSpaceDE w:val="0"/>
              <w:autoSpaceDN w:val="0"/>
              <w:adjustRightInd w:val="0"/>
              <w:spacing w:after="0" w:line="240" w:lineRule="auto"/>
              <w:jc w:val="both"/>
              <w:rPr>
                <w:rFonts w:ascii="Times New Roman" w:hAnsi="Times New Roman" w:cs="Times New Roman"/>
                <w:sz w:val="24"/>
                <w:szCs w:val="24"/>
              </w:rPr>
            </w:pPr>
          </w:p>
        </w:tc>
        <w:tc>
          <w:tcPr>
            <w:tcW w:w="2082"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Карусели</w:t>
            </w:r>
          </w:p>
        </w:tc>
        <w:tc>
          <w:tcPr>
            <w:tcW w:w="4596" w:type="dxa"/>
          </w:tcPr>
          <w:p w:rsidR="00EE778A" w:rsidRPr="00AD0235" w:rsidRDefault="00EE778A" w:rsidP="00876694">
            <w:pPr>
              <w:widowControl w:val="0"/>
              <w:autoSpaceDE w:val="0"/>
              <w:autoSpaceDN w:val="0"/>
              <w:adjustRightInd w:val="0"/>
              <w:spacing w:after="0" w:line="240" w:lineRule="auto"/>
              <w:jc w:val="center"/>
              <w:rPr>
                <w:noProof/>
                <w:lang w:eastAsia="ru-RU"/>
              </w:rPr>
            </w:pPr>
            <w:r>
              <w:rPr>
                <w:noProof/>
                <w:lang w:eastAsia="ru-RU"/>
              </w:rPr>
              <w:drawing>
                <wp:inline distT="0" distB="0" distL="0" distR="0">
                  <wp:extent cx="2266950" cy="2266950"/>
                  <wp:effectExtent l="0" t="0" r="0" b="0"/>
                  <wp:docPr id="11" name="Рисунок 11" descr="004192-s1-kartochka-tovara-k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004192-s1-kartochka-tovara-k_400_400_5_10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rsidR="00EE778A" w:rsidRPr="00AD0235" w:rsidRDefault="00EE778A" w:rsidP="00876694">
            <w:pPr>
              <w:widowControl w:val="0"/>
              <w:autoSpaceDE w:val="0"/>
              <w:autoSpaceDN w:val="0"/>
              <w:adjustRightInd w:val="0"/>
              <w:spacing w:after="0" w:line="240" w:lineRule="auto"/>
              <w:jc w:val="center"/>
              <w:rPr>
                <w:noProof/>
                <w:lang w:eastAsia="ru-RU"/>
              </w:rPr>
            </w:pPr>
            <w:r>
              <w:rPr>
                <w:noProof/>
                <w:lang w:eastAsia="ru-RU"/>
              </w:rPr>
              <w:drawing>
                <wp:inline distT="0" distB="0" distL="0" distR="0">
                  <wp:extent cx="2076450" cy="2076450"/>
                  <wp:effectExtent l="0" t="0" r="0" b="0"/>
                  <wp:docPr id="10" name="Рисунок 10" descr="004195-c1-kartochka-tovara-k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004195-c1-kartochka-tovara-k_400_400_5_10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tc>
      </w:tr>
      <w:tr w:rsidR="00EE778A" w:rsidRPr="00AD0235" w:rsidTr="00876694">
        <w:tc>
          <w:tcPr>
            <w:tcW w:w="832" w:type="dxa"/>
          </w:tcPr>
          <w:p w:rsidR="00EE778A" w:rsidRPr="00AD0235" w:rsidRDefault="00EE778A" w:rsidP="00EE778A">
            <w:pPr>
              <w:pStyle w:val="a4"/>
              <w:widowControl w:val="0"/>
              <w:numPr>
                <w:ilvl w:val="0"/>
                <w:numId w:val="11"/>
              </w:numPr>
              <w:autoSpaceDE w:val="0"/>
              <w:autoSpaceDN w:val="0"/>
              <w:adjustRightInd w:val="0"/>
              <w:spacing w:after="0" w:line="240" w:lineRule="auto"/>
              <w:contextualSpacing w:val="0"/>
              <w:jc w:val="center"/>
              <w:rPr>
                <w:rFonts w:ascii="Times New Roman" w:hAnsi="Times New Roman" w:cs="Times New Roman"/>
                <w:b/>
                <w:bCs/>
                <w:sz w:val="24"/>
                <w:szCs w:val="24"/>
              </w:rPr>
            </w:pPr>
          </w:p>
        </w:tc>
        <w:tc>
          <w:tcPr>
            <w:tcW w:w="2057" w:type="dxa"/>
            <w:vMerge/>
          </w:tcPr>
          <w:p w:rsidR="00EE778A" w:rsidRPr="00AD0235" w:rsidRDefault="00EE778A" w:rsidP="00876694">
            <w:pPr>
              <w:widowControl w:val="0"/>
              <w:autoSpaceDE w:val="0"/>
              <w:autoSpaceDN w:val="0"/>
              <w:adjustRightInd w:val="0"/>
              <w:spacing w:after="0" w:line="240" w:lineRule="auto"/>
              <w:jc w:val="both"/>
              <w:rPr>
                <w:rFonts w:ascii="Times New Roman" w:hAnsi="Times New Roman" w:cs="Times New Roman"/>
                <w:sz w:val="24"/>
                <w:szCs w:val="24"/>
              </w:rPr>
            </w:pPr>
          </w:p>
        </w:tc>
        <w:tc>
          <w:tcPr>
            <w:tcW w:w="2082"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Комплекс из турников и шведской стенки</w:t>
            </w:r>
          </w:p>
        </w:tc>
        <w:tc>
          <w:tcPr>
            <w:tcW w:w="4596"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Pr>
                <w:noProof/>
                <w:lang w:eastAsia="ru-RU"/>
              </w:rPr>
              <w:drawing>
                <wp:inline distT="0" distB="0" distL="0" distR="0">
                  <wp:extent cx="2133600" cy="1581150"/>
                  <wp:effectExtent l="0" t="0" r="0" b="0"/>
                  <wp:docPr id="9" name="Рисунок 9" descr="006453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006453_kartochka_tovara_400_400_5_100.jpg"/>
                          <pic:cNvPicPr>
                            <a:picLocks noChangeAspect="1" noChangeArrowheads="1"/>
                          </pic:cNvPicPr>
                        </pic:nvPicPr>
                        <pic:blipFill>
                          <a:blip r:embed="rId23">
                            <a:extLst>
                              <a:ext uri="{28A0092B-C50C-407E-A947-70E740481C1C}">
                                <a14:useLocalDpi xmlns:a14="http://schemas.microsoft.com/office/drawing/2010/main" val="0"/>
                              </a:ext>
                            </a:extLst>
                          </a:blip>
                          <a:srcRect t="11160" b="14732"/>
                          <a:stretch>
                            <a:fillRect/>
                          </a:stretch>
                        </pic:blipFill>
                        <pic:spPr bwMode="auto">
                          <a:xfrm>
                            <a:off x="0" y="0"/>
                            <a:ext cx="2133600" cy="1581150"/>
                          </a:xfrm>
                          <a:prstGeom prst="rect">
                            <a:avLst/>
                          </a:prstGeom>
                          <a:noFill/>
                          <a:ln>
                            <a:noFill/>
                          </a:ln>
                        </pic:spPr>
                      </pic:pic>
                    </a:graphicData>
                  </a:graphic>
                </wp:inline>
              </w:drawing>
            </w:r>
          </w:p>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Pr>
                <w:noProof/>
                <w:lang w:eastAsia="ru-RU"/>
              </w:rPr>
              <w:drawing>
                <wp:inline distT="0" distB="0" distL="0" distR="0">
                  <wp:extent cx="2724150" cy="1714500"/>
                  <wp:effectExtent l="0" t="0" r="0" b="0"/>
                  <wp:docPr id="8" name="Рисунок 8" descr="http://www.argumet.ru/img/detobr/detgim/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argumet.ru/img/detobr/detgim/2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4150" cy="1714500"/>
                          </a:xfrm>
                          <a:prstGeom prst="rect">
                            <a:avLst/>
                          </a:prstGeom>
                          <a:noFill/>
                          <a:ln>
                            <a:noFill/>
                          </a:ln>
                        </pic:spPr>
                      </pic:pic>
                    </a:graphicData>
                  </a:graphic>
                </wp:inline>
              </w:drawing>
            </w:r>
          </w:p>
        </w:tc>
      </w:tr>
      <w:tr w:rsidR="00EE778A" w:rsidRPr="00AD0235" w:rsidTr="00876694">
        <w:tc>
          <w:tcPr>
            <w:tcW w:w="832" w:type="dxa"/>
          </w:tcPr>
          <w:p w:rsidR="00EE778A" w:rsidRPr="00AD0235" w:rsidRDefault="00EE778A" w:rsidP="00EE778A">
            <w:pPr>
              <w:pStyle w:val="a4"/>
              <w:widowControl w:val="0"/>
              <w:numPr>
                <w:ilvl w:val="0"/>
                <w:numId w:val="11"/>
              </w:numPr>
              <w:autoSpaceDE w:val="0"/>
              <w:autoSpaceDN w:val="0"/>
              <w:adjustRightInd w:val="0"/>
              <w:spacing w:after="0" w:line="240" w:lineRule="auto"/>
              <w:contextualSpacing w:val="0"/>
              <w:jc w:val="center"/>
              <w:rPr>
                <w:rFonts w:ascii="Times New Roman" w:hAnsi="Times New Roman" w:cs="Times New Roman"/>
                <w:b/>
                <w:bCs/>
                <w:sz w:val="24"/>
                <w:szCs w:val="24"/>
              </w:rPr>
            </w:pPr>
          </w:p>
        </w:tc>
        <w:tc>
          <w:tcPr>
            <w:tcW w:w="2057" w:type="dxa"/>
          </w:tcPr>
          <w:p w:rsidR="00EE778A" w:rsidRPr="00AD0235" w:rsidRDefault="00EE778A" w:rsidP="00876694">
            <w:pPr>
              <w:widowControl w:val="0"/>
              <w:autoSpaceDE w:val="0"/>
              <w:autoSpaceDN w:val="0"/>
              <w:adjustRightInd w:val="0"/>
              <w:spacing w:after="0" w:line="240" w:lineRule="auto"/>
              <w:jc w:val="both"/>
              <w:rPr>
                <w:rFonts w:ascii="Times New Roman" w:hAnsi="Times New Roman" w:cs="Times New Roman"/>
                <w:sz w:val="24"/>
                <w:szCs w:val="24"/>
              </w:rPr>
            </w:pPr>
            <w:r w:rsidRPr="00AD0235">
              <w:rPr>
                <w:rFonts w:ascii="Times New Roman" w:hAnsi="Times New Roman" w:cs="Times New Roman"/>
                <w:sz w:val="24"/>
                <w:szCs w:val="24"/>
              </w:rPr>
              <w:t>Устройство автомобильных парковок</w:t>
            </w:r>
          </w:p>
        </w:tc>
        <w:tc>
          <w:tcPr>
            <w:tcW w:w="2082"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Возможна установка велосипедной стойки на автомобильной парковке</w:t>
            </w:r>
          </w:p>
        </w:tc>
        <w:tc>
          <w:tcPr>
            <w:tcW w:w="4596"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Pr>
                <w:noProof/>
                <w:lang w:eastAsia="ru-RU"/>
              </w:rPr>
              <w:drawing>
                <wp:inline distT="0" distB="0" distL="0" distR="0">
                  <wp:extent cx="1752600" cy="1095375"/>
                  <wp:effectExtent l="0" t="0" r="0" b="9525"/>
                  <wp:docPr id="7" name="Рисунок 7" descr="002713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002713_kartochka_tovara_400_400_5_100.jpg"/>
                          <pic:cNvPicPr>
                            <a:picLocks noChangeAspect="1" noChangeArrowheads="1"/>
                          </pic:cNvPicPr>
                        </pic:nvPicPr>
                        <pic:blipFill>
                          <a:blip r:embed="rId25">
                            <a:extLst>
                              <a:ext uri="{28A0092B-C50C-407E-A947-70E740481C1C}">
                                <a14:useLocalDpi xmlns:a14="http://schemas.microsoft.com/office/drawing/2010/main" val="0"/>
                              </a:ext>
                            </a:extLst>
                          </a:blip>
                          <a:srcRect t="17935" b="19565"/>
                          <a:stretch>
                            <a:fillRect/>
                          </a:stretch>
                        </pic:blipFill>
                        <pic:spPr bwMode="auto">
                          <a:xfrm>
                            <a:off x="0" y="0"/>
                            <a:ext cx="1752600" cy="1095375"/>
                          </a:xfrm>
                          <a:prstGeom prst="rect">
                            <a:avLst/>
                          </a:prstGeom>
                          <a:noFill/>
                          <a:ln>
                            <a:noFill/>
                          </a:ln>
                        </pic:spPr>
                      </pic:pic>
                    </a:graphicData>
                  </a:graphic>
                </wp:inline>
              </w:drawing>
            </w:r>
          </w:p>
        </w:tc>
      </w:tr>
      <w:tr w:rsidR="00EE778A" w:rsidRPr="00AD0235" w:rsidTr="00876694">
        <w:tc>
          <w:tcPr>
            <w:tcW w:w="832" w:type="dxa"/>
          </w:tcPr>
          <w:p w:rsidR="00EE778A" w:rsidRPr="00AD0235" w:rsidRDefault="00EE778A" w:rsidP="00EE778A">
            <w:pPr>
              <w:pStyle w:val="a4"/>
              <w:widowControl w:val="0"/>
              <w:numPr>
                <w:ilvl w:val="0"/>
                <w:numId w:val="11"/>
              </w:numPr>
              <w:autoSpaceDE w:val="0"/>
              <w:autoSpaceDN w:val="0"/>
              <w:adjustRightInd w:val="0"/>
              <w:spacing w:after="0" w:line="240" w:lineRule="auto"/>
              <w:contextualSpacing w:val="0"/>
              <w:jc w:val="center"/>
              <w:rPr>
                <w:rFonts w:ascii="Times New Roman" w:hAnsi="Times New Roman" w:cs="Times New Roman"/>
                <w:b/>
                <w:bCs/>
                <w:sz w:val="24"/>
                <w:szCs w:val="24"/>
              </w:rPr>
            </w:pPr>
          </w:p>
        </w:tc>
        <w:tc>
          <w:tcPr>
            <w:tcW w:w="2057"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Озеленение территорий</w:t>
            </w:r>
          </w:p>
        </w:tc>
        <w:tc>
          <w:tcPr>
            <w:tcW w:w="2082" w:type="dxa"/>
            <w:vAlign w:val="center"/>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sz w:val="24"/>
                <w:szCs w:val="24"/>
              </w:rPr>
            </w:pPr>
            <w:r w:rsidRPr="00AD0235">
              <w:rPr>
                <w:rFonts w:ascii="Times New Roman" w:hAnsi="Times New Roman" w:cs="Times New Roman"/>
                <w:sz w:val="24"/>
                <w:szCs w:val="24"/>
              </w:rPr>
              <w:t>Вазоны</w:t>
            </w:r>
          </w:p>
        </w:tc>
        <w:tc>
          <w:tcPr>
            <w:tcW w:w="4596" w:type="dxa"/>
          </w:tcPr>
          <w:p w:rsidR="00EE778A" w:rsidRPr="00AD0235" w:rsidRDefault="00EE778A" w:rsidP="00876694">
            <w:pPr>
              <w:widowControl w:val="0"/>
              <w:autoSpaceDE w:val="0"/>
              <w:autoSpaceDN w:val="0"/>
              <w:adjustRightInd w:val="0"/>
              <w:spacing w:after="0" w:line="240" w:lineRule="auto"/>
              <w:jc w:val="center"/>
              <w:rPr>
                <w:rFonts w:ascii="Times New Roman" w:hAnsi="Times New Roman" w:cs="Times New Roman"/>
                <w:b/>
                <w:bCs/>
                <w:sz w:val="24"/>
                <w:szCs w:val="24"/>
              </w:rPr>
            </w:pPr>
            <w:r>
              <w:rPr>
                <w:noProof/>
                <w:lang w:eastAsia="ru-RU"/>
              </w:rPr>
              <w:drawing>
                <wp:inline distT="0" distB="0" distL="0" distR="0">
                  <wp:extent cx="1752600" cy="1752600"/>
                  <wp:effectExtent l="0" t="0" r="0" b="0"/>
                  <wp:docPr id="6" name="Рисунок 6" descr="001151_kartochka_tovara_400_400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001151_kartochka_tovara_400_400_5_10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tc>
      </w:tr>
    </w:tbl>
    <w:p w:rsidR="00EE778A" w:rsidRDefault="00EE778A" w:rsidP="00EE778A">
      <w:pPr>
        <w:rPr>
          <w:rFonts w:ascii="Times New Roman" w:hAnsi="Times New Roman" w:cs="Times New Roman"/>
          <w:b/>
          <w:bCs/>
          <w:sz w:val="24"/>
          <w:szCs w:val="24"/>
        </w:rPr>
      </w:pPr>
      <w:r>
        <w:rPr>
          <w:rFonts w:ascii="Times New Roman" w:hAnsi="Times New Roman" w:cs="Times New Roman"/>
          <w:b/>
          <w:bCs/>
          <w:sz w:val="24"/>
          <w:szCs w:val="24"/>
        </w:rPr>
        <w:br w:type="page"/>
      </w:r>
    </w:p>
    <w:p w:rsidR="00EE778A" w:rsidRPr="0072342E" w:rsidRDefault="00EE778A" w:rsidP="00EE778A">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lastRenderedPageBreak/>
        <w:t>Приложение №</w:t>
      </w:r>
      <w:r>
        <w:rPr>
          <w:rFonts w:ascii="Times New Roman" w:hAnsi="Times New Roman" w:cs="Times New Roman"/>
          <w:sz w:val="24"/>
          <w:szCs w:val="24"/>
        </w:rPr>
        <w:t>9</w:t>
      </w:r>
    </w:p>
    <w:p w:rsidR="00EE778A" w:rsidRPr="0072342E" w:rsidRDefault="00EE778A" w:rsidP="00EE778A">
      <w:pPr>
        <w:pStyle w:val="aa"/>
        <w:ind w:firstLine="672"/>
        <w:jc w:val="right"/>
        <w:rPr>
          <w:b w:val="0"/>
          <w:bCs w:val="0"/>
          <w:sz w:val="24"/>
          <w:szCs w:val="24"/>
        </w:rPr>
      </w:pPr>
      <w:r w:rsidRPr="0072342E">
        <w:rPr>
          <w:b w:val="0"/>
          <w:bCs w:val="0"/>
          <w:sz w:val="24"/>
          <w:szCs w:val="24"/>
        </w:rPr>
        <w:t>к муниципальной программе</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EE778A"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EE778A" w:rsidRPr="0072342E" w:rsidRDefault="00EE778A" w:rsidP="00EE778A">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EE778A" w:rsidRPr="0072342E" w:rsidRDefault="00EE778A" w:rsidP="00EE778A">
      <w:pPr>
        <w:widowControl w:val="0"/>
        <w:autoSpaceDE w:val="0"/>
        <w:autoSpaceDN w:val="0"/>
        <w:adjustRightInd w:val="0"/>
        <w:spacing w:after="0" w:line="240" w:lineRule="auto"/>
        <w:ind w:firstLine="491"/>
        <w:jc w:val="right"/>
        <w:rPr>
          <w:rFonts w:ascii="Times New Roman" w:hAnsi="Times New Roman" w:cs="Times New Roman"/>
          <w:sz w:val="24"/>
          <w:szCs w:val="24"/>
        </w:rPr>
      </w:pPr>
    </w:p>
    <w:p w:rsidR="00EE778A" w:rsidRDefault="00EE778A" w:rsidP="00EE778A">
      <w:pPr>
        <w:pStyle w:val="ConsPlusNormal"/>
        <w:jc w:val="both"/>
        <w:rPr>
          <w:rFonts w:ascii="Times New Roman" w:hAnsi="Times New Roman" w:cs="Times New Roman"/>
          <w:sz w:val="24"/>
          <w:szCs w:val="24"/>
        </w:rPr>
      </w:pP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6"/>
          <w:szCs w:val="26"/>
        </w:rPr>
      </w:pPr>
      <w:r w:rsidRPr="00A80397">
        <w:rPr>
          <w:rFonts w:ascii="Times New Roman" w:hAnsi="Times New Roman" w:cs="Times New Roman"/>
          <w:b/>
          <w:bCs/>
          <w:sz w:val="26"/>
          <w:szCs w:val="26"/>
        </w:rPr>
        <w:t>Нормативная стоимость (единичные расценки) работ по благоустройству дворовых территорий, входящих в состав минимального перечня работ</w:t>
      </w:r>
    </w:p>
    <w:p w:rsidR="00EE778A" w:rsidRDefault="00EE778A" w:rsidP="00EE778A">
      <w:pPr>
        <w:widowControl w:val="0"/>
        <w:autoSpaceDE w:val="0"/>
        <w:autoSpaceDN w:val="0"/>
        <w:adjustRightInd w:val="0"/>
        <w:spacing w:after="0" w:line="240" w:lineRule="auto"/>
        <w:ind w:firstLine="491"/>
        <w:jc w:val="center"/>
        <w:rPr>
          <w:rFonts w:ascii="Times New Roman" w:hAnsi="Times New Roman" w:cs="Times New Roman"/>
          <w:b/>
          <w:bCs/>
          <w:sz w:val="26"/>
          <w:szCs w:val="26"/>
        </w:rPr>
      </w:pPr>
    </w:p>
    <w:tbl>
      <w:tblPr>
        <w:tblW w:w="9456" w:type="dxa"/>
        <w:tblInd w:w="2" w:type="dxa"/>
        <w:tblLook w:val="00A0" w:firstRow="1" w:lastRow="0" w:firstColumn="1" w:lastColumn="0" w:noHBand="0" w:noVBand="0"/>
      </w:tblPr>
      <w:tblGrid>
        <w:gridCol w:w="3465"/>
        <w:gridCol w:w="1292"/>
        <w:gridCol w:w="4699"/>
      </w:tblGrid>
      <w:tr w:rsidR="00EE778A" w:rsidRPr="00AD0235" w:rsidTr="001E5F72">
        <w:trPr>
          <w:trHeight w:val="705"/>
        </w:trPr>
        <w:tc>
          <w:tcPr>
            <w:tcW w:w="3465" w:type="dxa"/>
            <w:tcBorders>
              <w:top w:val="single" w:sz="4" w:space="0" w:color="auto"/>
              <w:left w:val="single" w:sz="4" w:space="0" w:color="auto"/>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Вид работ</w:t>
            </w:r>
          </w:p>
        </w:tc>
        <w:tc>
          <w:tcPr>
            <w:tcW w:w="1292" w:type="dxa"/>
            <w:tcBorders>
              <w:top w:val="single" w:sz="4" w:space="0" w:color="auto"/>
              <w:left w:val="nil"/>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Единица измерения</w:t>
            </w:r>
          </w:p>
        </w:tc>
        <w:tc>
          <w:tcPr>
            <w:tcW w:w="4699" w:type="dxa"/>
            <w:tcBorders>
              <w:top w:val="single" w:sz="4" w:space="0" w:color="auto"/>
              <w:left w:val="nil"/>
              <w:bottom w:val="single" w:sz="4" w:space="0" w:color="auto"/>
              <w:right w:val="single" w:sz="4" w:space="0" w:color="auto"/>
            </w:tcBorders>
            <w:noWrap/>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Единичная расценка</w:t>
            </w:r>
            <w:r>
              <w:rPr>
                <w:rFonts w:ascii="Times New Roman" w:hAnsi="Times New Roman" w:cs="Times New Roman"/>
                <w:color w:val="000000"/>
                <w:sz w:val="24"/>
                <w:szCs w:val="24"/>
                <w:lang w:eastAsia="ru-RU"/>
              </w:rPr>
              <w:t xml:space="preserve"> (без НДС)</w:t>
            </w:r>
            <w:r w:rsidRPr="00B7686B">
              <w:rPr>
                <w:rFonts w:ascii="Times New Roman" w:hAnsi="Times New Roman" w:cs="Times New Roman"/>
                <w:color w:val="000000"/>
                <w:sz w:val="24"/>
                <w:szCs w:val="24"/>
                <w:lang w:eastAsia="ru-RU"/>
              </w:rPr>
              <w:t>, руб.</w:t>
            </w:r>
          </w:p>
        </w:tc>
      </w:tr>
      <w:tr w:rsidR="00EE778A" w:rsidRPr="00AD0235" w:rsidTr="001E5F72">
        <w:trPr>
          <w:trHeight w:val="353"/>
        </w:trPr>
        <w:tc>
          <w:tcPr>
            <w:tcW w:w="9456" w:type="dxa"/>
            <w:gridSpan w:val="3"/>
            <w:tcBorders>
              <w:top w:val="single" w:sz="4" w:space="0" w:color="auto"/>
              <w:left w:val="single" w:sz="4" w:space="0" w:color="auto"/>
              <w:bottom w:val="single" w:sz="4" w:space="0" w:color="auto"/>
              <w:right w:val="single" w:sz="4" w:space="0" w:color="000000"/>
            </w:tcBorders>
            <w:vAlign w:val="center"/>
          </w:tcPr>
          <w:p w:rsidR="00EE778A" w:rsidRPr="00B7686B" w:rsidRDefault="00EE778A" w:rsidP="00876694">
            <w:pPr>
              <w:spacing w:after="0" w:line="240" w:lineRule="auto"/>
              <w:jc w:val="center"/>
              <w:rPr>
                <w:rFonts w:ascii="Times New Roman" w:hAnsi="Times New Roman" w:cs="Times New Roman"/>
                <w:b/>
                <w:bCs/>
                <w:color w:val="000000"/>
                <w:sz w:val="24"/>
                <w:szCs w:val="24"/>
                <w:lang w:eastAsia="ru-RU"/>
              </w:rPr>
            </w:pPr>
            <w:r w:rsidRPr="00B7686B">
              <w:rPr>
                <w:rFonts w:ascii="Times New Roman" w:hAnsi="Times New Roman" w:cs="Times New Roman"/>
                <w:b/>
                <w:bCs/>
                <w:color w:val="000000"/>
                <w:sz w:val="24"/>
                <w:szCs w:val="24"/>
                <w:lang w:eastAsia="ru-RU"/>
              </w:rPr>
              <w:t>Минимальный перечень  работ по благоустройству</w:t>
            </w:r>
          </w:p>
        </w:tc>
      </w:tr>
      <w:tr w:rsidR="00EE778A" w:rsidRPr="00AD0235" w:rsidTr="001E5F72">
        <w:trPr>
          <w:trHeight w:val="1058"/>
        </w:trPr>
        <w:tc>
          <w:tcPr>
            <w:tcW w:w="3465" w:type="dxa"/>
            <w:tcBorders>
              <w:top w:val="single" w:sz="4" w:space="0" w:color="auto"/>
              <w:left w:val="single" w:sz="4" w:space="0" w:color="auto"/>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Благоустройство</w:t>
            </w:r>
            <w:r w:rsidRPr="00B7686B">
              <w:rPr>
                <w:rFonts w:ascii="Times New Roman" w:hAnsi="Times New Roman" w:cs="Times New Roman"/>
                <w:color w:val="000000"/>
                <w:sz w:val="24"/>
                <w:szCs w:val="24"/>
                <w:lang w:eastAsia="ru-RU"/>
              </w:rPr>
              <w:t xml:space="preserve"> тротуара </w:t>
            </w:r>
            <w:r>
              <w:rPr>
                <w:rFonts w:ascii="Times New Roman" w:hAnsi="Times New Roman" w:cs="Times New Roman"/>
                <w:color w:val="000000"/>
                <w:sz w:val="24"/>
                <w:szCs w:val="24"/>
                <w:lang w:eastAsia="ru-RU"/>
              </w:rPr>
              <w:t>из бетонной тротуарной плитки толщиной 0,06 м с бордюром</w:t>
            </w:r>
          </w:p>
        </w:tc>
        <w:tc>
          <w:tcPr>
            <w:tcW w:w="1292" w:type="dxa"/>
            <w:tcBorders>
              <w:top w:val="single" w:sz="4" w:space="0" w:color="auto"/>
              <w:left w:val="nil"/>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1 кв. м</w:t>
            </w:r>
          </w:p>
        </w:tc>
        <w:tc>
          <w:tcPr>
            <w:tcW w:w="4699" w:type="dxa"/>
            <w:tcBorders>
              <w:top w:val="single" w:sz="4" w:space="0" w:color="auto"/>
              <w:left w:val="nil"/>
              <w:bottom w:val="single" w:sz="4" w:space="0" w:color="auto"/>
              <w:right w:val="single" w:sz="4" w:space="0" w:color="auto"/>
            </w:tcBorders>
            <w:vAlign w:val="center"/>
          </w:tcPr>
          <w:p w:rsidR="00EE778A" w:rsidRPr="00FC03E6" w:rsidRDefault="00EE778A" w:rsidP="00876694">
            <w:pPr>
              <w:spacing w:after="0" w:line="240" w:lineRule="auto"/>
              <w:jc w:val="center"/>
              <w:rPr>
                <w:rFonts w:ascii="Times New Roman" w:hAnsi="Times New Roman" w:cs="Times New Roman"/>
                <w:color w:val="000000"/>
                <w:sz w:val="24"/>
                <w:szCs w:val="24"/>
                <w:lang w:val="en-US" w:eastAsia="ru-RU"/>
              </w:rPr>
            </w:pPr>
            <w:r w:rsidRPr="00FC03E6">
              <w:rPr>
                <w:rFonts w:ascii="Times New Roman" w:hAnsi="Times New Roman" w:cs="Times New Roman"/>
                <w:color w:val="000000"/>
                <w:sz w:val="24"/>
                <w:szCs w:val="24"/>
                <w:lang w:eastAsia="ru-RU"/>
              </w:rPr>
              <w:t>3038,17</w:t>
            </w:r>
          </w:p>
        </w:tc>
      </w:tr>
      <w:tr w:rsidR="00EE778A" w:rsidRPr="00AD0235" w:rsidTr="001E5F72">
        <w:trPr>
          <w:trHeight w:val="705"/>
        </w:trPr>
        <w:tc>
          <w:tcPr>
            <w:tcW w:w="3465" w:type="dxa"/>
            <w:tcBorders>
              <w:top w:val="single" w:sz="4" w:space="0" w:color="auto"/>
              <w:left w:val="single" w:sz="4" w:space="0" w:color="auto"/>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Установка скамейки</w:t>
            </w:r>
          </w:p>
        </w:tc>
        <w:tc>
          <w:tcPr>
            <w:tcW w:w="1292" w:type="dxa"/>
            <w:tcBorders>
              <w:top w:val="single" w:sz="4" w:space="0" w:color="auto"/>
              <w:left w:val="nil"/>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1 шт.</w:t>
            </w:r>
          </w:p>
        </w:tc>
        <w:tc>
          <w:tcPr>
            <w:tcW w:w="4699" w:type="dxa"/>
            <w:tcBorders>
              <w:top w:val="single" w:sz="4" w:space="0" w:color="auto"/>
              <w:left w:val="nil"/>
              <w:bottom w:val="single" w:sz="4" w:space="0" w:color="auto"/>
              <w:right w:val="single" w:sz="4" w:space="0" w:color="auto"/>
            </w:tcBorders>
            <w:noWrap/>
            <w:vAlign w:val="center"/>
          </w:tcPr>
          <w:p w:rsidR="00EE778A" w:rsidRPr="00FC03E6" w:rsidRDefault="00EE778A" w:rsidP="00876694">
            <w:pPr>
              <w:spacing w:after="0" w:line="240" w:lineRule="auto"/>
              <w:jc w:val="center"/>
              <w:rPr>
                <w:rFonts w:ascii="Times New Roman" w:hAnsi="Times New Roman" w:cs="Times New Roman"/>
                <w:color w:val="000000"/>
                <w:sz w:val="24"/>
                <w:szCs w:val="24"/>
                <w:lang w:eastAsia="ru-RU"/>
              </w:rPr>
            </w:pPr>
            <w:r w:rsidRPr="00FC03E6">
              <w:rPr>
                <w:rFonts w:ascii="Times New Roman" w:hAnsi="Times New Roman" w:cs="Times New Roman"/>
                <w:color w:val="000000"/>
                <w:sz w:val="24"/>
                <w:szCs w:val="24"/>
                <w:lang w:eastAsia="ru-RU"/>
              </w:rPr>
              <w:t>552</w:t>
            </w:r>
          </w:p>
        </w:tc>
      </w:tr>
      <w:tr w:rsidR="00EE778A" w:rsidRPr="00AD0235" w:rsidTr="001E5F72">
        <w:trPr>
          <w:trHeight w:val="1420"/>
        </w:trPr>
        <w:tc>
          <w:tcPr>
            <w:tcW w:w="3465" w:type="dxa"/>
            <w:tcBorders>
              <w:top w:val="single" w:sz="4" w:space="0" w:color="auto"/>
              <w:left w:val="single" w:sz="4" w:space="0" w:color="auto"/>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Стоимость скамейки</w:t>
            </w:r>
            <w:r>
              <w:rPr>
                <w:rFonts w:ascii="Times New Roman" w:hAnsi="Times New Roman" w:cs="Times New Roman"/>
                <w:color w:val="000000"/>
                <w:sz w:val="24"/>
                <w:szCs w:val="24"/>
                <w:lang w:eastAsia="ru-RU"/>
              </w:rPr>
              <w:t xml:space="preserve"> со спинкой</w:t>
            </w:r>
          </w:p>
        </w:tc>
        <w:tc>
          <w:tcPr>
            <w:tcW w:w="1292" w:type="dxa"/>
            <w:tcBorders>
              <w:top w:val="single" w:sz="4" w:space="0" w:color="auto"/>
              <w:left w:val="nil"/>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1 шт.</w:t>
            </w:r>
          </w:p>
        </w:tc>
        <w:tc>
          <w:tcPr>
            <w:tcW w:w="4699" w:type="dxa"/>
            <w:tcBorders>
              <w:top w:val="single" w:sz="4" w:space="0" w:color="auto"/>
              <w:left w:val="nil"/>
              <w:bottom w:val="single" w:sz="4" w:space="0" w:color="auto"/>
              <w:right w:val="single" w:sz="4" w:space="0" w:color="auto"/>
            </w:tcBorders>
            <w:noWrap/>
            <w:vAlign w:val="center"/>
          </w:tcPr>
          <w:p w:rsidR="00EE778A" w:rsidRPr="00FC03E6" w:rsidRDefault="00EE778A" w:rsidP="00876694">
            <w:pPr>
              <w:jc w:val="center"/>
              <w:rPr>
                <w:rFonts w:ascii="Times New Roman" w:hAnsi="Times New Roman" w:cs="Times New Roman"/>
                <w:color w:val="000000"/>
                <w:sz w:val="24"/>
                <w:szCs w:val="24"/>
                <w:lang w:eastAsia="ru-RU"/>
              </w:rPr>
            </w:pPr>
            <w:r w:rsidRPr="00FC03E6">
              <w:rPr>
                <w:rFonts w:ascii="Times New Roman" w:hAnsi="Times New Roman" w:cs="Times New Roman"/>
                <w:color w:val="000000"/>
                <w:sz w:val="24"/>
                <w:szCs w:val="24"/>
                <w:lang w:eastAsia="ru-RU"/>
              </w:rPr>
              <w:t>8113</w:t>
            </w:r>
          </w:p>
        </w:tc>
      </w:tr>
      <w:tr w:rsidR="00EE778A" w:rsidRPr="00AD0235" w:rsidTr="001E5F72">
        <w:trPr>
          <w:trHeight w:val="705"/>
        </w:trPr>
        <w:tc>
          <w:tcPr>
            <w:tcW w:w="3465" w:type="dxa"/>
            <w:tcBorders>
              <w:top w:val="single" w:sz="4" w:space="0" w:color="auto"/>
              <w:left w:val="single" w:sz="4" w:space="0" w:color="auto"/>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Установка урны для мусора</w:t>
            </w:r>
          </w:p>
        </w:tc>
        <w:tc>
          <w:tcPr>
            <w:tcW w:w="1292" w:type="dxa"/>
            <w:tcBorders>
              <w:top w:val="single" w:sz="4" w:space="0" w:color="auto"/>
              <w:left w:val="nil"/>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1 шт.</w:t>
            </w:r>
          </w:p>
        </w:tc>
        <w:tc>
          <w:tcPr>
            <w:tcW w:w="4699" w:type="dxa"/>
            <w:tcBorders>
              <w:top w:val="single" w:sz="4" w:space="0" w:color="auto"/>
              <w:left w:val="nil"/>
              <w:bottom w:val="single" w:sz="4" w:space="0" w:color="auto"/>
              <w:right w:val="single" w:sz="4" w:space="0" w:color="auto"/>
            </w:tcBorders>
            <w:noWrap/>
            <w:vAlign w:val="center"/>
          </w:tcPr>
          <w:p w:rsidR="00EE778A" w:rsidRPr="00FC03E6" w:rsidRDefault="00EE778A" w:rsidP="00876694">
            <w:pPr>
              <w:spacing w:after="0" w:line="240" w:lineRule="auto"/>
              <w:jc w:val="center"/>
              <w:rPr>
                <w:rFonts w:ascii="Times New Roman" w:hAnsi="Times New Roman" w:cs="Times New Roman"/>
                <w:color w:val="000000"/>
                <w:sz w:val="24"/>
                <w:szCs w:val="24"/>
                <w:lang w:eastAsia="ru-RU"/>
              </w:rPr>
            </w:pPr>
            <w:r w:rsidRPr="00FC03E6">
              <w:rPr>
                <w:rFonts w:ascii="Times New Roman" w:hAnsi="Times New Roman" w:cs="Times New Roman"/>
                <w:color w:val="000000"/>
                <w:sz w:val="24"/>
                <w:szCs w:val="24"/>
                <w:lang w:eastAsia="ru-RU"/>
              </w:rPr>
              <w:t>552</w:t>
            </w:r>
          </w:p>
        </w:tc>
      </w:tr>
      <w:tr w:rsidR="00EE778A" w:rsidRPr="00AD0235" w:rsidTr="001E5F72">
        <w:trPr>
          <w:trHeight w:val="705"/>
        </w:trPr>
        <w:tc>
          <w:tcPr>
            <w:tcW w:w="3465" w:type="dxa"/>
            <w:tcBorders>
              <w:top w:val="single" w:sz="4" w:space="0" w:color="auto"/>
              <w:left w:val="single" w:sz="4" w:space="0" w:color="auto"/>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Стоимость урны для мусора</w:t>
            </w:r>
          </w:p>
        </w:tc>
        <w:tc>
          <w:tcPr>
            <w:tcW w:w="1292" w:type="dxa"/>
            <w:tcBorders>
              <w:top w:val="single" w:sz="4" w:space="0" w:color="auto"/>
              <w:left w:val="nil"/>
              <w:bottom w:val="single" w:sz="4" w:space="0" w:color="auto"/>
              <w:right w:val="single" w:sz="4" w:space="0" w:color="auto"/>
            </w:tcBorders>
            <w:vAlign w:val="center"/>
          </w:tcPr>
          <w:p w:rsidR="00EE778A" w:rsidRPr="00B7686B" w:rsidRDefault="00EE778A" w:rsidP="00876694">
            <w:pPr>
              <w:spacing w:after="0" w:line="240" w:lineRule="auto"/>
              <w:jc w:val="center"/>
              <w:rPr>
                <w:rFonts w:ascii="Times New Roman" w:hAnsi="Times New Roman" w:cs="Times New Roman"/>
                <w:color w:val="000000"/>
                <w:sz w:val="24"/>
                <w:szCs w:val="24"/>
                <w:lang w:eastAsia="ru-RU"/>
              </w:rPr>
            </w:pPr>
            <w:r w:rsidRPr="00B7686B">
              <w:rPr>
                <w:rFonts w:ascii="Times New Roman" w:hAnsi="Times New Roman" w:cs="Times New Roman"/>
                <w:color w:val="000000"/>
                <w:sz w:val="24"/>
                <w:szCs w:val="24"/>
                <w:lang w:eastAsia="ru-RU"/>
              </w:rPr>
              <w:t>1 шт.</w:t>
            </w:r>
          </w:p>
        </w:tc>
        <w:tc>
          <w:tcPr>
            <w:tcW w:w="4699" w:type="dxa"/>
            <w:tcBorders>
              <w:top w:val="single" w:sz="4" w:space="0" w:color="auto"/>
              <w:left w:val="nil"/>
              <w:bottom w:val="single" w:sz="4" w:space="0" w:color="auto"/>
              <w:right w:val="single" w:sz="4" w:space="0" w:color="auto"/>
            </w:tcBorders>
            <w:noWrap/>
            <w:vAlign w:val="center"/>
          </w:tcPr>
          <w:p w:rsidR="00EE778A" w:rsidRPr="00FC03E6" w:rsidRDefault="00EE778A" w:rsidP="00876694">
            <w:pPr>
              <w:spacing w:after="0" w:line="240" w:lineRule="auto"/>
              <w:jc w:val="center"/>
              <w:rPr>
                <w:rFonts w:ascii="Times New Roman" w:hAnsi="Times New Roman" w:cs="Times New Roman"/>
                <w:color w:val="000000"/>
                <w:sz w:val="24"/>
                <w:szCs w:val="24"/>
                <w:lang w:eastAsia="ru-RU"/>
              </w:rPr>
            </w:pPr>
            <w:r w:rsidRPr="00FC03E6">
              <w:rPr>
                <w:rFonts w:ascii="Times New Roman" w:hAnsi="Times New Roman" w:cs="Times New Roman"/>
                <w:color w:val="000000"/>
                <w:sz w:val="24"/>
                <w:szCs w:val="24"/>
                <w:lang w:eastAsia="ru-RU"/>
              </w:rPr>
              <w:t>2118</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Ремонт внутриквартального проезда (асфальтобетонное покрытие):</w:t>
            </w:r>
          </w:p>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ремонт</w:t>
            </w:r>
          </w:p>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строительство</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кв. м</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w:t>
            </w:r>
          </w:p>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w:t>
            </w:r>
          </w:p>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518</w:t>
            </w:r>
          </w:p>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781</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Ремонт тротуара (асфальтобетонное покрытие)</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кв. м</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499</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Строительство тротуара (асфальтобетонное покрытие)</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кв. м</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1025</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Замена бортового камня</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1 п. </w:t>
            </w:r>
            <w:proofErr w:type="gramStart"/>
            <w:r w:rsidRPr="00F3095E">
              <w:rPr>
                <w:rFonts w:ascii="Times New Roman" w:eastAsia="Times New Roman" w:hAnsi="Times New Roman" w:cs="Times New Roman"/>
                <w:sz w:val="24"/>
                <w:szCs w:val="24"/>
                <w:lang w:eastAsia="ru-RU"/>
              </w:rPr>
              <w:t>м</w:t>
            </w:r>
            <w:proofErr w:type="gramEnd"/>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1540</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Установка бортового камня</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1 п. </w:t>
            </w:r>
            <w:proofErr w:type="gramStart"/>
            <w:r w:rsidRPr="00F3095E">
              <w:rPr>
                <w:rFonts w:ascii="Times New Roman" w:eastAsia="Times New Roman" w:hAnsi="Times New Roman" w:cs="Times New Roman"/>
                <w:sz w:val="24"/>
                <w:szCs w:val="24"/>
                <w:lang w:eastAsia="ru-RU"/>
              </w:rPr>
              <w:t>м</w:t>
            </w:r>
            <w:proofErr w:type="gramEnd"/>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1293</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Замена </w:t>
            </w:r>
            <w:proofErr w:type="spellStart"/>
            <w:r w:rsidRPr="00F3095E">
              <w:rPr>
                <w:rFonts w:ascii="Times New Roman" w:eastAsia="Times New Roman" w:hAnsi="Times New Roman" w:cs="Times New Roman"/>
                <w:sz w:val="24"/>
                <w:szCs w:val="24"/>
                <w:lang w:eastAsia="ru-RU"/>
              </w:rPr>
              <w:t>поребрика</w:t>
            </w:r>
            <w:proofErr w:type="spellEnd"/>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1 п. </w:t>
            </w:r>
            <w:proofErr w:type="gramStart"/>
            <w:r w:rsidRPr="00F3095E">
              <w:rPr>
                <w:rFonts w:ascii="Times New Roman" w:eastAsia="Times New Roman" w:hAnsi="Times New Roman" w:cs="Times New Roman"/>
                <w:sz w:val="24"/>
                <w:szCs w:val="24"/>
                <w:lang w:eastAsia="ru-RU"/>
              </w:rPr>
              <w:t>м</w:t>
            </w:r>
            <w:proofErr w:type="gramEnd"/>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1152</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Установка </w:t>
            </w:r>
            <w:proofErr w:type="spellStart"/>
            <w:r w:rsidRPr="00F3095E">
              <w:rPr>
                <w:rFonts w:ascii="Times New Roman" w:eastAsia="Times New Roman" w:hAnsi="Times New Roman" w:cs="Times New Roman"/>
                <w:sz w:val="24"/>
                <w:szCs w:val="24"/>
                <w:lang w:eastAsia="ru-RU"/>
              </w:rPr>
              <w:t>поребрика</w:t>
            </w:r>
            <w:proofErr w:type="spellEnd"/>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1 п. </w:t>
            </w:r>
            <w:proofErr w:type="gramStart"/>
            <w:r w:rsidRPr="00F3095E">
              <w:rPr>
                <w:rFonts w:ascii="Times New Roman" w:eastAsia="Times New Roman" w:hAnsi="Times New Roman" w:cs="Times New Roman"/>
                <w:sz w:val="24"/>
                <w:szCs w:val="24"/>
                <w:lang w:eastAsia="ru-RU"/>
              </w:rPr>
              <w:t>м</w:t>
            </w:r>
            <w:proofErr w:type="gramEnd"/>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905</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Установка скамейки (со стоимостью скамейки)</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шт.</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5467</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Установка урны (со стоимостью </w:t>
            </w:r>
            <w:r w:rsidRPr="00F3095E">
              <w:rPr>
                <w:rFonts w:ascii="Times New Roman" w:eastAsia="Times New Roman" w:hAnsi="Times New Roman" w:cs="Times New Roman"/>
                <w:sz w:val="24"/>
                <w:szCs w:val="24"/>
                <w:lang w:eastAsia="ru-RU"/>
              </w:rPr>
              <w:lastRenderedPageBreak/>
              <w:t>урны)</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lastRenderedPageBreak/>
              <w:t>1 шт.</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3494</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lastRenderedPageBreak/>
              <w:t>Демонтаж старой опоры наружного освещения и монтаж новой опоры</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шт.</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11228</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Монтаж новой опоры наружного освещения</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шт.</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9609</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Установка светильника с лампой</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шт.</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7438</w:t>
            </w:r>
          </w:p>
        </w:tc>
      </w:tr>
      <w:tr w:rsidR="00F3095E" w:rsidRPr="00F3095E" w:rsidTr="001E5F7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blCellSpacing w:w="0" w:type="dxa"/>
        </w:trPr>
        <w:tc>
          <w:tcPr>
            <w:tcW w:w="3465"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Подвеска нового самонесущего изолированного провода с </w:t>
            </w:r>
            <w:proofErr w:type="gramStart"/>
            <w:r w:rsidRPr="00F3095E">
              <w:rPr>
                <w:rFonts w:ascii="Times New Roman" w:eastAsia="Times New Roman" w:hAnsi="Times New Roman" w:cs="Times New Roman"/>
                <w:sz w:val="24"/>
                <w:szCs w:val="24"/>
                <w:lang w:eastAsia="ru-RU"/>
              </w:rPr>
              <w:t>комплектующими</w:t>
            </w:r>
            <w:proofErr w:type="gramEnd"/>
            <w:r w:rsidRPr="00F3095E">
              <w:rPr>
                <w:rFonts w:ascii="Times New Roman" w:eastAsia="Times New Roman" w:hAnsi="Times New Roman" w:cs="Times New Roman"/>
                <w:sz w:val="24"/>
                <w:szCs w:val="24"/>
                <w:lang w:eastAsia="ru-RU"/>
              </w:rPr>
              <w:t xml:space="preserve"> (со стоимостью материала)</w:t>
            </w:r>
          </w:p>
        </w:tc>
        <w:tc>
          <w:tcPr>
            <w:tcW w:w="1292"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 шт.</w:t>
            </w:r>
          </w:p>
        </w:tc>
        <w:tc>
          <w:tcPr>
            <w:tcW w:w="4699" w:type="dxa"/>
            <w:tcBorders>
              <w:top w:val="single" w:sz="4" w:space="0" w:color="auto"/>
              <w:left w:val="single" w:sz="4" w:space="0" w:color="auto"/>
              <w:bottom w:val="single" w:sz="4" w:space="0" w:color="auto"/>
              <w:right w:val="single" w:sz="4" w:space="0" w:color="auto"/>
            </w:tcBorders>
            <w:hideMark/>
          </w:tcPr>
          <w:p w:rsidR="00F3095E" w:rsidRPr="00F3095E" w:rsidRDefault="00F309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1298</w:t>
            </w:r>
          </w:p>
        </w:tc>
      </w:tr>
    </w:tbl>
    <w:p w:rsidR="00F3095E" w:rsidRPr="00F3095E" w:rsidRDefault="00F3095E" w:rsidP="00F3095E">
      <w:pPr>
        <w:spacing w:before="100" w:beforeAutospacing="1" w:after="100" w:afterAutospacing="1" w:line="240" w:lineRule="auto"/>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xml:space="preserve">*Определение нормативной стоимости (единичных расценок) работ по благоустройству произведено в программе ГРАНД-Смета по каталогам </w:t>
      </w:r>
      <w:r w:rsidRPr="00F3095E">
        <w:rPr>
          <w:rFonts w:ascii="Times New Roman" w:eastAsia="Times New Roman" w:hAnsi="Times New Roman" w:cs="Times New Roman"/>
          <w:sz w:val="24"/>
          <w:szCs w:val="24"/>
          <w:lang w:eastAsia="ru-RU"/>
        </w:rPr>
        <w:br/>
        <w:t>ФЕР-2001 в редакции 2014 г. Используются индексы на 1 квартал 2017 года к ФЕР в редакции 2014 года по Курской области. НДС 18%.</w:t>
      </w:r>
    </w:p>
    <w:p w:rsidR="00F3095E" w:rsidRPr="00F3095E" w:rsidRDefault="00F3095E" w:rsidP="00BA2354">
      <w:pPr>
        <w:spacing w:before="100" w:beforeAutospacing="1" w:after="100" w:afterAutospacing="1" w:line="240" w:lineRule="auto"/>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30"/>
          <w:szCs w:val="30"/>
          <w:lang w:eastAsia="ru-RU"/>
        </w:rPr>
        <w:t> </w:t>
      </w:r>
    </w:p>
    <w:p w:rsidR="00F3095E" w:rsidRPr="00F3095E" w:rsidRDefault="00F3095E" w:rsidP="00F3095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w:t>
      </w:r>
    </w:p>
    <w:p w:rsidR="00F3095E" w:rsidRPr="00F3095E" w:rsidRDefault="00F3095E" w:rsidP="00F3095E">
      <w:pPr>
        <w:spacing w:before="100" w:beforeAutospacing="1" w:after="100" w:afterAutospacing="1" w:line="240" w:lineRule="auto"/>
        <w:rPr>
          <w:rFonts w:ascii="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w:t>
      </w:r>
    </w:p>
    <w:p w:rsidR="00F3095E" w:rsidRPr="00F3095E" w:rsidRDefault="00F3095E" w:rsidP="00F3095E">
      <w:pPr>
        <w:pStyle w:val="a3"/>
        <w:rPr>
          <w:rFonts w:ascii="Times New Roman" w:hAnsi="Times New Roman" w:cs="Times New Roman"/>
          <w:sz w:val="24"/>
          <w:szCs w:val="24"/>
          <w:lang w:eastAsia="ru-RU"/>
        </w:rPr>
      </w:pPr>
    </w:p>
    <w:p w:rsidR="00F3095E" w:rsidRPr="00F3095E" w:rsidRDefault="00F3095E" w:rsidP="00F3095E">
      <w:pPr>
        <w:pStyle w:val="a3"/>
        <w:rPr>
          <w:rFonts w:ascii="Times New Roman" w:hAnsi="Times New Roman" w:cs="Times New Roman"/>
          <w:sz w:val="24"/>
          <w:szCs w:val="24"/>
          <w:lang w:eastAsia="ru-RU"/>
        </w:rPr>
      </w:pPr>
    </w:p>
    <w:p w:rsidR="00F3095E" w:rsidRPr="00F3095E" w:rsidRDefault="00F3095E" w:rsidP="00F3095E">
      <w:pPr>
        <w:pStyle w:val="a3"/>
        <w:rPr>
          <w:rFonts w:ascii="Times New Roman" w:hAnsi="Times New Roman" w:cs="Times New Roman"/>
          <w:sz w:val="24"/>
          <w:szCs w:val="24"/>
          <w:lang w:eastAsia="ru-RU"/>
        </w:rPr>
      </w:pPr>
    </w:p>
    <w:p w:rsidR="00F3095E" w:rsidRPr="00F3095E" w:rsidRDefault="00F3095E" w:rsidP="00F3095E">
      <w:pPr>
        <w:pStyle w:val="a3"/>
        <w:rPr>
          <w:rFonts w:ascii="Times New Roman" w:hAnsi="Times New Roman" w:cs="Times New Roman"/>
          <w:sz w:val="24"/>
          <w:szCs w:val="24"/>
          <w:lang w:eastAsia="ru-RU"/>
        </w:rPr>
      </w:pPr>
    </w:p>
    <w:p w:rsidR="00F3095E" w:rsidRPr="00F3095E" w:rsidRDefault="00F3095E" w:rsidP="00F3095E">
      <w:pPr>
        <w:spacing w:after="0" w:line="240" w:lineRule="auto"/>
        <w:rPr>
          <w:rFonts w:ascii="Times New Roman" w:hAnsi="Times New Roman" w:cs="Times New Roman"/>
          <w:sz w:val="24"/>
          <w:szCs w:val="24"/>
          <w:lang w:eastAsia="ru-RU"/>
        </w:rPr>
        <w:sectPr w:rsidR="00F3095E" w:rsidRPr="00F3095E">
          <w:pgSz w:w="11906" w:h="16838"/>
          <w:pgMar w:top="1134" w:right="1247" w:bottom="1134" w:left="1531" w:header="709" w:footer="709" w:gutter="0"/>
          <w:cols w:space="720"/>
        </w:sectPr>
      </w:pPr>
    </w:p>
    <w:p w:rsidR="001F567D" w:rsidRPr="0072342E" w:rsidRDefault="001F567D" w:rsidP="001F567D">
      <w:pPr>
        <w:pStyle w:val="ConsPlusNormal"/>
        <w:jc w:val="right"/>
        <w:rPr>
          <w:rFonts w:ascii="Times New Roman" w:hAnsi="Times New Roman" w:cs="Times New Roman"/>
          <w:sz w:val="24"/>
          <w:szCs w:val="24"/>
        </w:rPr>
      </w:pPr>
      <w:r w:rsidRPr="0072342E">
        <w:rPr>
          <w:rFonts w:ascii="Times New Roman" w:hAnsi="Times New Roman" w:cs="Times New Roman"/>
          <w:sz w:val="24"/>
          <w:szCs w:val="24"/>
        </w:rPr>
        <w:lastRenderedPageBreak/>
        <w:t>Приложение №</w:t>
      </w:r>
      <w:r>
        <w:rPr>
          <w:rFonts w:ascii="Times New Roman" w:hAnsi="Times New Roman" w:cs="Times New Roman"/>
          <w:sz w:val="24"/>
          <w:szCs w:val="24"/>
        </w:rPr>
        <w:t>10</w:t>
      </w:r>
    </w:p>
    <w:p w:rsidR="001F567D" w:rsidRPr="0072342E" w:rsidRDefault="001F567D" w:rsidP="001F567D">
      <w:pPr>
        <w:pStyle w:val="aa"/>
        <w:ind w:firstLine="672"/>
        <w:jc w:val="right"/>
        <w:rPr>
          <w:b w:val="0"/>
          <w:bCs w:val="0"/>
          <w:sz w:val="24"/>
          <w:szCs w:val="24"/>
        </w:rPr>
      </w:pPr>
      <w:r w:rsidRPr="0072342E">
        <w:rPr>
          <w:b w:val="0"/>
          <w:bCs w:val="0"/>
          <w:sz w:val="24"/>
          <w:szCs w:val="24"/>
        </w:rPr>
        <w:t>к муниципальной программе</w:t>
      </w:r>
    </w:p>
    <w:p w:rsidR="001F567D" w:rsidRDefault="001F567D" w:rsidP="001F567D">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1F567D" w:rsidRDefault="001F567D" w:rsidP="001F567D">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1F567D" w:rsidRPr="0072342E" w:rsidRDefault="001F567D" w:rsidP="001F567D">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EC3D4E">
        <w:rPr>
          <w:rFonts w:ascii="Times New Roman" w:hAnsi="Times New Roman" w:cs="Times New Roman"/>
          <w:b/>
          <w:bCs/>
          <w:sz w:val="24"/>
          <w:szCs w:val="24"/>
        </w:rPr>
        <w:t>Порядок</w:t>
      </w: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r w:rsidRPr="00EC3D4E">
        <w:rPr>
          <w:rFonts w:ascii="Times New Roman" w:hAnsi="Times New Roman" w:cs="Times New Roman"/>
          <w:b/>
          <w:bCs/>
          <w:sz w:val="24"/>
          <w:szCs w:val="24"/>
        </w:rPr>
        <w:t xml:space="preserve">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EC3D4E">
        <w:rPr>
          <w:rFonts w:ascii="Times New Roman" w:hAnsi="Times New Roman" w:cs="Times New Roman"/>
          <w:b/>
          <w:bCs/>
          <w:sz w:val="24"/>
          <w:szCs w:val="24"/>
        </w:rPr>
        <w:t>контроля за</w:t>
      </w:r>
      <w:proofErr w:type="gramEnd"/>
      <w:r w:rsidRPr="00EC3D4E">
        <w:rPr>
          <w:rFonts w:ascii="Times New Roman" w:hAnsi="Times New Roman" w:cs="Times New Roman"/>
          <w:b/>
          <w:bCs/>
          <w:sz w:val="24"/>
          <w:szCs w:val="24"/>
        </w:rPr>
        <w:t xml:space="preserve"> их расходованием,</w:t>
      </w: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roofErr w:type="gramStart"/>
      <w:r w:rsidRPr="00EC3D4E">
        <w:rPr>
          <w:rFonts w:ascii="Times New Roman" w:hAnsi="Times New Roman" w:cs="Times New Roman"/>
          <w:b/>
          <w:bCs/>
          <w:sz w:val="24"/>
          <w:szCs w:val="24"/>
        </w:rPr>
        <w:t>а также порядок и форма участия (финансовое и (или) трудовое граждан в выполнении указанных работ</w:t>
      </w:r>
      <w:proofErr w:type="gramEnd"/>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1F567D" w:rsidRPr="00792978" w:rsidRDefault="001F567D" w:rsidP="001F567D">
      <w:pPr>
        <w:spacing w:after="0" w:line="240" w:lineRule="auto"/>
        <w:jc w:val="center"/>
        <w:rPr>
          <w:rFonts w:ascii="Times New Roman" w:hAnsi="Times New Roman" w:cs="Times New Roman"/>
          <w:b/>
          <w:bCs/>
          <w:sz w:val="24"/>
          <w:szCs w:val="24"/>
        </w:rPr>
      </w:pPr>
      <w:r w:rsidRPr="00792978">
        <w:rPr>
          <w:rFonts w:ascii="Times New Roman" w:hAnsi="Times New Roman" w:cs="Times New Roman"/>
          <w:b/>
          <w:bCs/>
          <w:sz w:val="24"/>
          <w:szCs w:val="24"/>
          <w:lang w:eastAsia="ru-RU"/>
        </w:rPr>
        <w:t>1. Общие положения</w:t>
      </w:r>
    </w:p>
    <w:p w:rsidR="001F567D" w:rsidRPr="00792978" w:rsidRDefault="001F567D" w:rsidP="001F567D">
      <w:pPr>
        <w:spacing w:after="0" w:line="240" w:lineRule="auto"/>
        <w:ind w:firstLine="851"/>
        <w:jc w:val="both"/>
        <w:rPr>
          <w:rFonts w:ascii="Times New Roman" w:hAnsi="Times New Roman" w:cs="Times New Roman"/>
          <w:b/>
          <w:bCs/>
          <w:sz w:val="24"/>
          <w:szCs w:val="24"/>
        </w:rPr>
      </w:pPr>
    </w:p>
    <w:p w:rsidR="001F567D" w:rsidRPr="00792978" w:rsidRDefault="001F567D" w:rsidP="001F567D">
      <w:pPr>
        <w:numPr>
          <w:ilvl w:val="1"/>
          <w:numId w:val="13"/>
        </w:numPr>
        <w:autoSpaceDE w:val="0"/>
        <w:autoSpaceDN w:val="0"/>
        <w:adjustRightInd w:val="0"/>
        <w:spacing w:after="0" w:line="240" w:lineRule="auto"/>
        <w:ind w:left="0" w:firstLine="851"/>
        <w:jc w:val="both"/>
        <w:rPr>
          <w:rFonts w:ascii="Times New Roman" w:hAnsi="Times New Roman" w:cs="Times New Roman"/>
          <w:sz w:val="24"/>
          <w:szCs w:val="24"/>
        </w:rPr>
      </w:pPr>
      <w:proofErr w:type="gramStart"/>
      <w:r w:rsidRPr="00792978">
        <w:rPr>
          <w:rFonts w:ascii="Times New Roman" w:hAnsi="Times New Roman" w:cs="Times New Roman"/>
          <w:sz w:val="24"/>
          <w:szCs w:val="24"/>
        </w:rPr>
        <w:t xml:space="preserve">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дополнительного перечня работ по благоустройству дворовых территорий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 xml:space="preserve"> в рамках муниципальной программы «Формирование современной городской среды</w:t>
      </w:r>
      <w:r>
        <w:rPr>
          <w:rFonts w:ascii="Times New Roman" w:hAnsi="Times New Roman" w:cs="Times New Roman"/>
          <w:sz w:val="24"/>
          <w:szCs w:val="24"/>
        </w:rPr>
        <w:t xml:space="preserve"> на территории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sidRPr="00792978">
        <w:rPr>
          <w:rFonts w:ascii="Times New Roman" w:hAnsi="Times New Roman" w:cs="Times New Roman"/>
          <w:sz w:val="24"/>
          <w:szCs w:val="24"/>
        </w:rPr>
        <w:t>на 201</w:t>
      </w:r>
      <w:r>
        <w:rPr>
          <w:rFonts w:ascii="Times New Roman" w:hAnsi="Times New Roman" w:cs="Times New Roman"/>
          <w:sz w:val="24"/>
          <w:szCs w:val="24"/>
        </w:rPr>
        <w:t>8-2022</w:t>
      </w:r>
      <w:r w:rsidRPr="00792978">
        <w:rPr>
          <w:rFonts w:ascii="Times New Roman" w:hAnsi="Times New Roman" w:cs="Times New Roman"/>
          <w:sz w:val="24"/>
          <w:szCs w:val="24"/>
        </w:rPr>
        <w:t xml:space="preserve"> год</w:t>
      </w:r>
      <w:r>
        <w:rPr>
          <w:rFonts w:ascii="Times New Roman" w:hAnsi="Times New Roman" w:cs="Times New Roman"/>
          <w:sz w:val="24"/>
          <w:szCs w:val="24"/>
        </w:rPr>
        <w:t>ы»</w:t>
      </w:r>
      <w:r w:rsidRPr="00792978">
        <w:rPr>
          <w:rFonts w:ascii="Times New Roman" w:hAnsi="Times New Roman" w:cs="Times New Roman"/>
          <w:sz w:val="24"/>
          <w:szCs w:val="24"/>
        </w:rPr>
        <w:t xml:space="preserve"> (далее – Программа), механизм </w:t>
      </w:r>
      <w:proofErr w:type="gramStart"/>
      <w:r w:rsidRPr="00792978">
        <w:rPr>
          <w:rFonts w:ascii="Times New Roman" w:hAnsi="Times New Roman" w:cs="Times New Roman"/>
          <w:sz w:val="24"/>
          <w:szCs w:val="24"/>
        </w:rPr>
        <w:t>контроля за</w:t>
      </w:r>
      <w:proofErr w:type="gramEnd"/>
      <w:r w:rsidRPr="00792978">
        <w:rPr>
          <w:rFonts w:ascii="Times New Roman" w:hAnsi="Times New Roman" w:cs="Times New Roman"/>
          <w:sz w:val="24"/>
          <w:szCs w:val="24"/>
        </w:rPr>
        <w:t xml:space="preserve"> их расходованием, а также устанавливает порядок и формы трудового и финансового участия заинтересованных лиц в выполнении указанных работ.  </w:t>
      </w:r>
    </w:p>
    <w:p w:rsidR="001F567D" w:rsidRPr="00792978" w:rsidRDefault="001F567D" w:rsidP="001F567D">
      <w:pPr>
        <w:numPr>
          <w:ilvl w:val="1"/>
          <w:numId w:val="13"/>
        </w:numPr>
        <w:tabs>
          <w:tab w:val="left" w:pos="1418"/>
        </w:tabs>
        <w:autoSpaceDE w:val="0"/>
        <w:autoSpaceDN w:val="0"/>
        <w:adjustRightInd w:val="0"/>
        <w:spacing w:after="0" w:line="240" w:lineRule="auto"/>
        <w:ind w:left="14" w:firstLine="837"/>
        <w:jc w:val="both"/>
        <w:rPr>
          <w:rFonts w:ascii="Times New Roman" w:hAnsi="Times New Roman" w:cs="Times New Roman"/>
          <w:sz w:val="24"/>
          <w:szCs w:val="24"/>
        </w:rPr>
      </w:pPr>
      <w:r w:rsidRPr="00792978">
        <w:rPr>
          <w:rFonts w:ascii="Times New Roman" w:hAnsi="Times New Roman" w:cs="Times New Roman"/>
          <w:sz w:val="24"/>
          <w:szCs w:val="24"/>
        </w:rPr>
        <w:t>В целях реализации настоящего Порядка используются следующие понятия:</w:t>
      </w:r>
    </w:p>
    <w:p w:rsidR="001F567D" w:rsidRPr="00792978" w:rsidRDefault="001F567D" w:rsidP="001F567D">
      <w:pPr>
        <w:tabs>
          <w:tab w:val="left" w:pos="1843"/>
        </w:tabs>
        <w:autoSpaceDN w:val="0"/>
        <w:adjustRightInd w:val="0"/>
        <w:spacing w:after="0" w:line="240" w:lineRule="auto"/>
        <w:ind w:left="14" w:firstLine="837"/>
        <w:jc w:val="both"/>
        <w:rPr>
          <w:rFonts w:ascii="Times New Roman" w:hAnsi="Times New Roman" w:cs="Times New Roman"/>
          <w:sz w:val="24"/>
          <w:szCs w:val="24"/>
        </w:rPr>
      </w:pPr>
      <w:r w:rsidRPr="00792978">
        <w:rPr>
          <w:rFonts w:ascii="Times New Roman" w:hAnsi="Times New Roman" w:cs="Times New Roman"/>
          <w:sz w:val="24"/>
          <w:szCs w:val="24"/>
        </w:rPr>
        <w:t xml:space="preserve">а) дополнительный перечень работ – установленный постановлением Администрации Курской области перечень работ по благоустройству дворовой территории, </w:t>
      </w:r>
      <w:proofErr w:type="spellStart"/>
      <w:r w:rsidRPr="00792978">
        <w:rPr>
          <w:rFonts w:ascii="Times New Roman" w:hAnsi="Times New Roman" w:cs="Times New Roman"/>
          <w:sz w:val="24"/>
          <w:szCs w:val="24"/>
        </w:rPr>
        <w:t>софинансируемых</w:t>
      </w:r>
      <w:proofErr w:type="spellEnd"/>
      <w:r w:rsidRPr="00792978">
        <w:rPr>
          <w:rFonts w:ascii="Times New Roman" w:hAnsi="Times New Roman" w:cs="Times New Roman"/>
          <w:sz w:val="24"/>
          <w:szCs w:val="24"/>
        </w:rPr>
        <w:t xml:space="preserve"> за счет средств заинтересованных лиц;</w:t>
      </w:r>
    </w:p>
    <w:p w:rsidR="001F567D" w:rsidRPr="00792978" w:rsidRDefault="001F567D" w:rsidP="001F567D">
      <w:pPr>
        <w:tabs>
          <w:tab w:val="left" w:pos="1418"/>
        </w:tabs>
        <w:autoSpaceDN w:val="0"/>
        <w:adjustRightInd w:val="0"/>
        <w:spacing w:after="0" w:line="240" w:lineRule="auto"/>
        <w:ind w:left="14" w:firstLine="837"/>
        <w:jc w:val="both"/>
        <w:rPr>
          <w:rFonts w:ascii="Times New Roman" w:hAnsi="Times New Roman" w:cs="Times New Roman"/>
          <w:sz w:val="24"/>
          <w:szCs w:val="24"/>
        </w:rPr>
      </w:pPr>
      <w:r w:rsidRPr="00792978">
        <w:rPr>
          <w:rFonts w:ascii="Times New Roman" w:hAnsi="Times New Roman" w:cs="Times New Roman"/>
          <w:sz w:val="24"/>
          <w:szCs w:val="24"/>
        </w:rPr>
        <w:t>б) т</w:t>
      </w:r>
      <w:r w:rsidRPr="00792978">
        <w:rPr>
          <w:rFonts w:ascii="Times New Roman" w:hAnsi="Times New Roman" w:cs="Times New Roman"/>
          <w:sz w:val="24"/>
          <w:szCs w:val="24"/>
          <w:shd w:val="clear" w:color="auto" w:fill="FFFFFF"/>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rsidRPr="00792978">
        <w:rPr>
          <w:rFonts w:ascii="Times New Roman" w:hAnsi="Times New Roman" w:cs="Times New Roman"/>
          <w:sz w:val="24"/>
          <w:szCs w:val="24"/>
        </w:rPr>
        <w:t>не требующая специальной квалификации</w:t>
      </w:r>
      <w:r w:rsidRPr="00792978">
        <w:rPr>
          <w:rFonts w:ascii="Times New Roman" w:hAnsi="Times New Roman" w:cs="Times New Roman"/>
          <w:sz w:val="24"/>
          <w:szCs w:val="24"/>
          <w:shd w:val="clear" w:color="auto" w:fill="FFFFFF"/>
        </w:rPr>
        <w:t xml:space="preserve"> и выполняемая в качестве</w:t>
      </w:r>
      <w:r w:rsidRPr="00792978">
        <w:rPr>
          <w:rFonts w:ascii="Times New Roman" w:hAnsi="Times New Roman" w:cs="Times New Roman"/>
          <w:sz w:val="24"/>
          <w:szCs w:val="24"/>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w:t>
      </w:r>
    </w:p>
    <w:p w:rsidR="001F567D" w:rsidRPr="00792978" w:rsidRDefault="001F567D" w:rsidP="001F567D">
      <w:pPr>
        <w:tabs>
          <w:tab w:val="left" w:pos="1418"/>
        </w:tabs>
        <w:autoSpaceDN w:val="0"/>
        <w:adjustRightInd w:val="0"/>
        <w:spacing w:after="0" w:line="240" w:lineRule="auto"/>
        <w:ind w:left="14" w:firstLine="837"/>
        <w:jc w:val="both"/>
        <w:rPr>
          <w:rFonts w:ascii="Times New Roman" w:hAnsi="Times New Roman" w:cs="Times New Roman"/>
          <w:sz w:val="24"/>
          <w:szCs w:val="24"/>
        </w:rPr>
      </w:pPr>
      <w:r w:rsidRPr="00792978">
        <w:rPr>
          <w:rFonts w:ascii="Times New Roman" w:hAnsi="Times New Roman" w:cs="Times New Roman"/>
          <w:sz w:val="24"/>
          <w:szCs w:val="24"/>
        </w:rPr>
        <w:t>в) финансовое</w:t>
      </w:r>
      <w:r w:rsidRPr="00792978">
        <w:rPr>
          <w:rFonts w:ascii="Times New Roman" w:hAnsi="Times New Roman" w:cs="Times New Roman"/>
          <w:sz w:val="24"/>
          <w:szCs w:val="24"/>
          <w:shd w:val="clear" w:color="auto" w:fill="FFFFFF"/>
        </w:rPr>
        <w:t xml:space="preserve"> участие – </w:t>
      </w:r>
      <w:r w:rsidRPr="00792978">
        <w:rPr>
          <w:rFonts w:ascii="Times New Roman" w:hAnsi="Times New Roman" w:cs="Times New Roman"/>
          <w:sz w:val="24"/>
          <w:szCs w:val="24"/>
        </w:rPr>
        <w:t xml:space="preserve">финансирование выполнения видов работ из дополнительного перечня работ по благоустройству дворовых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 xml:space="preserve"> за счет участия заинтер</w:t>
      </w:r>
      <w:r>
        <w:rPr>
          <w:rFonts w:ascii="Times New Roman" w:hAnsi="Times New Roman" w:cs="Times New Roman"/>
          <w:sz w:val="24"/>
          <w:szCs w:val="24"/>
        </w:rPr>
        <w:t xml:space="preserve">есованных лиц в размере </w:t>
      </w:r>
      <w:r w:rsidRPr="00792978">
        <w:rPr>
          <w:rFonts w:ascii="Times New Roman" w:hAnsi="Times New Roman" w:cs="Times New Roman"/>
          <w:sz w:val="24"/>
          <w:szCs w:val="24"/>
        </w:rPr>
        <w:t xml:space="preserve"> 5 процентов от общей стоимости соответствующего вида работ;</w:t>
      </w:r>
    </w:p>
    <w:p w:rsidR="001F567D" w:rsidRPr="00792978" w:rsidRDefault="001F567D" w:rsidP="001F567D">
      <w:pPr>
        <w:tabs>
          <w:tab w:val="left" w:pos="1418"/>
        </w:tabs>
        <w:autoSpaceDN w:val="0"/>
        <w:adjustRightInd w:val="0"/>
        <w:spacing w:after="0" w:line="240" w:lineRule="auto"/>
        <w:ind w:left="14" w:firstLine="837"/>
        <w:jc w:val="both"/>
        <w:rPr>
          <w:rFonts w:ascii="Times New Roman" w:hAnsi="Times New Roman" w:cs="Times New Roman"/>
          <w:sz w:val="24"/>
          <w:szCs w:val="24"/>
        </w:rPr>
      </w:pPr>
      <w:r w:rsidRPr="00792978">
        <w:rPr>
          <w:rFonts w:ascii="Times New Roman" w:hAnsi="Times New Roman" w:cs="Times New Roman"/>
          <w:sz w:val="24"/>
          <w:szCs w:val="24"/>
        </w:rPr>
        <w:t xml:space="preserve">г) общественная комиссия – комиссия, создаваемая в соответствии с постановлением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 xml:space="preserve"> для рассмотрения и оценки предложений заинтересованных лиц, а также реализации </w:t>
      </w:r>
      <w:proofErr w:type="gramStart"/>
      <w:r w:rsidRPr="00792978">
        <w:rPr>
          <w:rFonts w:ascii="Times New Roman" w:hAnsi="Times New Roman" w:cs="Times New Roman"/>
          <w:sz w:val="24"/>
          <w:szCs w:val="24"/>
        </w:rPr>
        <w:t>контроля за</w:t>
      </w:r>
      <w:proofErr w:type="gramEnd"/>
      <w:r w:rsidRPr="00792978">
        <w:rPr>
          <w:rFonts w:ascii="Times New Roman" w:hAnsi="Times New Roman" w:cs="Times New Roman"/>
          <w:sz w:val="24"/>
          <w:szCs w:val="24"/>
        </w:rPr>
        <w:t xml:space="preserve"> реализацией Программы.</w:t>
      </w:r>
    </w:p>
    <w:p w:rsidR="001F567D" w:rsidRDefault="001F567D" w:rsidP="001F567D">
      <w:pPr>
        <w:autoSpaceDN w:val="0"/>
        <w:adjustRightInd w:val="0"/>
        <w:spacing w:after="0" w:line="240" w:lineRule="auto"/>
        <w:jc w:val="both"/>
        <w:rPr>
          <w:rFonts w:ascii="Times New Roman" w:hAnsi="Times New Roman" w:cs="Times New Roman"/>
          <w:sz w:val="24"/>
          <w:szCs w:val="24"/>
        </w:rPr>
      </w:pPr>
    </w:p>
    <w:p w:rsidR="001F567D" w:rsidRPr="00792978" w:rsidRDefault="001F567D" w:rsidP="001F567D">
      <w:pPr>
        <w:autoSpaceDN w:val="0"/>
        <w:adjustRightInd w:val="0"/>
        <w:spacing w:after="0" w:line="240" w:lineRule="auto"/>
        <w:jc w:val="both"/>
        <w:rPr>
          <w:rFonts w:ascii="Times New Roman" w:hAnsi="Times New Roman" w:cs="Times New Roman"/>
          <w:sz w:val="24"/>
          <w:szCs w:val="24"/>
        </w:rPr>
      </w:pPr>
    </w:p>
    <w:p w:rsidR="001F567D" w:rsidRPr="00792978" w:rsidRDefault="001F567D" w:rsidP="001F567D">
      <w:pPr>
        <w:numPr>
          <w:ilvl w:val="0"/>
          <w:numId w:val="13"/>
        </w:numPr>
        <w:tabs>
          <w:tab w:val="left" w:pos="284"/>
        </w:tabs>
        <w:autoSpaceDE w:val="0"/>
        <w:autoSpaceDN w:val="0"/>
        <w:adjustRightInd w:val="0"/>
        <w:spacing w:after="0" w:line="240" w:lineRule="auto"/>
        <w:ind w:left="0" w:firstLine="0"/>
        <w:jc w:val="center"/>
        <w:rPr>
          <w:rFonts w:ascii="Times New Roman" w:hAnsi="Times New Roman" w:cs="Times New Roman"/>
          <w:b/>
          <w:bCs/>
          <w:sz w:val="24"/>
          <w:szCs w:val="24"/>
          <w:shd w:val="clear" w:color="auto" w:fill="FFFFFF"/>
        </w:rPr>
      </w:pPr>
      <w:r w:rsidRPr="00792978">
        <w:rPr>
          <w:rFonts w:ascii="Times New Roman" w:hAnsi="Times New Roman" w:cs="Times New Roman"/>
          <w:b/>
          <w:bCs/>
          <w:sz w:val="24"/>
          <w:szCs w:val="24"/>
          <w:shd w:val="clear" w:color="auto" w:fill="FFFFFF"/>
        </w:rPr>
        <w:t>Порядок и форма участия (трудовое и (или) финансовое)</w:t>
      </w:r>
    </w:p>
    <w:p w:rsidR="001F567D" w:rsidRPr="00792978" w:rsidRDefault="001F567D" w:rsidP="001F567D">
      <w:pPr>
        <w:tabs>
          <w:tab w:val="left" w:pos="284"/>
        </w:tabs>
        <w:autoSpaceDN w:val="0"/>
        <w:adjustRightInd w:val="0"/>
        <w:spacing w:after="0" w:line="240" w:lineRule="auto"/>
        <w:jc w:val="center"/>
        <w:rPr>
          <w:rFonts w:ascii="Times New Roman" w:hAnsi="Times New Roman" w:cs="Times New Roman"/>
          <w:b/>
          <w:bCs/>
          <w:sz w:val="24"/>
          <w:szCs w:val="24"/>
          <w:shd w:val="clear" w:color="auto" w:fill="FFFFFF"/>
        </w:rPr>
      </w:pPr>
      <w:r w:rsidRPr="00792978">
        <w:rPr>
          <w:rFonts w:ascii="Times New Roman" w:hAnsi="Times New Roman" w:cs="Times New Roman"/>
          <w:b/>
          <w:bCs/>
          <w:sz w:val="24"/>
          <w:szCs w:val="24"/>
          <w:shd w:val="clear" w:color="auto" w:fill="FFFFFF"/>
        </w:rPr>
        <w:t>заинтересованных лиц в выполнении работ</w:t>
      </w:r>
    </w:p>
    <w:p w:rsidR="001F567D" w:rsidRPr="00792978" w:rsidRDefault="001F567D" w:rsidP="001F567D">
      <w:pPr>
        <w:autoSpaceDN w:val="0"/>
        <w:adjustRightInd w:val="0"/>
        <w:spacing w:after="0" w:line="240" w:lineRule="auto"/>
        <w:ind w:left="770"/>
        <w:jc w:val="center"/>
        <w:rPr>
          <w:rFonts w:ascii="Times New Roman" w:hAnsi="Times New Roman" w:cs="Times New Roman"/>
          <w:sz w:val="24"/>
          <w:szCs w:val="24"/>
        </w:rPr>
      </w:pPr>
    </w:p>
    <w:p w:rsidR="001F567D" w:rsidRPr="00792978" w:rsidRDefault="001F567D" w:rsidP="001F567D">
      <w:pPr>
        <w:pStyle w:val="ac"/>
        <w:numPr>
          <w:ilvl w:val="1"/>
          <w:numId w:val="13"/>
        </w:numPr>
        <w:shd w:val="clear" w:color="auto" w:fill="FFFFFF"/>
        <w:spacing w:before="0" w:beforeAutospacing="0" w:after="0" w:afterAutospacing="0"/>
        <w:ind w:left="0" w:firstLine="851"/>
        <w:jc w:val="both"/>
        <w:rPr>
          <w:rStyle w:val="apple-converted-space"/>
        </w:rPr>
      </w:pPr>
      <w:r w:rsidRPr="00792978">
        <w:rPr>
          <w:rStyle w:val="apple-converted-space"/>
        </w:rPr>
        <w:lastRenderedPageBreak/>
        <w:t>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1F567D" w:rsidRPr="00792978" w:rsidRDefault="001F567D" w:rsidP="001F567D">
      <w:pPr>
        <w:pStyle w:val="ac"/>
        <w:numPr>
          <w:ilvl w:val="1"/>
          <w:numId w:val="13"/>
        </w:numPr>
        <w:shd w:val="clear" w:color="auto" w:fill="FFFFFF"/>
        <w:spacing w:before="0" w:beforeAutospacing="0" w:after="0" w:afterAutospacing="0"/>
        <w:ind w:left="0" w:firstLine="851"/>
        <w:jc w:val="both"/>
      </w:pPr>
      <w:r w:rsidRPr="00792978">
        <w:rPr>
          <w:rStyle w:val="apple-converted-space"/>
        </w:rPr>
        <w:t xml:space="preserve">Организация трудового и (или) финансового участия </w:t>
      </w:r>
      <w:r w:rsidRPr="00792978">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1F567D" w:rsidRPr="00792978" w:rsidRDefault="001F567D" w:rsidP="001F567D">
      <w:pPr>
        <w:pStyle w:val="ac"/>
        <w:numPr>
          <w:ilvl w:val="1"/>
          <w:numId w:val="13"/>
        </w:numPr>
        <w:shd w:val="clear" w:color="auto" w:fill="FFFFFF"/>
        <w:spacing w:before="0" w:beforeAutospacing="0" w:after="0" w:afterAutospacing="0"/>
        <w:ind w:left="0" w:firstLine="851"/>
        <w:jc w:val="both"/>
      </w:pPr>
      <w:r w:rsidRPr="00792978">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1F567D" w:rsidRPr="00CC03E9" w:rsidRDefault="001F567D" w:rsidP="001F567D">
      <w:pPr>
        <w:pStyle w:val="ac"/>
        <w:numPr>
          <w:ilvl w:val="1"/>
          <w:numId w:val="13"/>
        </w:numPr>
        <w:shd w:val="clear" w:color="auto" w:fill="FFFFFF"/>
        <w:spacing w:before="0" w:beforeAutospacing="0" w:after="0" w:afterAutospacing="0"/>
        <w:ind w:left="0" w:firstLine="851"/>
        <w:jc w:val="both"/>
      </w:pPr>
      <w:r w:rsidRPr="00CC03E9">
        <w:t xml:space="preserve">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w:t>
      </w:r>
      <w:proofErr w:type="spellStart"/>
      <w:r>
        <w:t>Пригородненского</w:t>
      </w:r>
      <w:proofErr w:type="spellEnd"/>
      <w:r>
        <w:t xml:space="preserve"> сельсовета </w:t>
      </w:r>
      <w:proofErr w:type="spellStart"/>
      <w:r>
        <w:t>Щигровского</w:t>
      </w:r>
      <w:proofErr w:type="spellEnd"/>
      <w:r w:rsidRPr="00CC03E9">
        <w:t xml:space="preserve"> района Курской области (далее - Администрация).</w:t>
      </w:r>
    </w:p>
    <w:p w:rsidR="001F567D" w:rsidRPr="00CC03E9" w:rsidRDefault="001F567D" w:rsidP="001F567D">
      <w:pPr>
        <w:pStyle w:val="Default"/>
        <w:ind w:firstLine="709"/>
        <w:jc w:val="both"/>
        <w:rPr>
          <w:rFonts w:ascii="Times New Roman" w:hAnsi="Times New Roman" w:cs="Times New Roman"/>
          <w:color w:val="auto"/>
        </w:rPr>
      </w:pPr>
      <w:r w:rsidRPr="00CC03E9">
        <w:rPr>
          <w:rFonts w:ascii="Times New Roman" w:hAnsi="Times New Roman" w:cs="Times New Roman"/>
          <w:color w:val="auto"/>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w:t>
      </w:r>
      <w:proofErr w:type="gramStart"/>
      <w:r w:rsidRPr="00CC03E9">
        <w:rPr>
          <w:rFonts w:ascii="Times New Roman" w:hAnsi="Times New Roman" w:cs="Times New Roman"/>
          <w:color w:val="auto"/>
        </w:rPr>
        <w:t>дств с ф</w:t>
      </w:r>
      <w:proofErr w:type="gramEnd"/>
      <w:r w:rsidRPr="00CC03E9">
        <w:rPr>
          <w:rFonts w:ascii="Times New Roman" w:hAnsi="Times New Roman" w:cs="Times New Roman"/>
          <w:color w:val="auto"/>
        </w:rPr>
        <w:t xml:space="preserve">изических лиц, которые впоследствии также вносятся на счет, открытый в соответствии с настоящим Порядком. </w:t>
      </w:r>
    </w:p>
    <w:p w:rsidR="001F567D" w:rsidRPr="00CC03E9" w:rsidRDefault="001F567D" w:rsidP="001F567D">
      <w:pPr>
        <w:pStyle w:val="Default"/>
        <w:ind w:firstLine="709"/>
        <w:jc w:val="both"/>
        <w:rPr>
          <w:rFonts w:ascii="Times New Roman" w:hAnsi="Times New Roman" w:cs="Times New Roman"/>
        </w:rPr>
      </w:pPr>
      <w:r w:rsidRPr="00CC03E9">
        <w:rPr>
          <w:rFonts w:ascii="Times New Roman" w:hAnsi="Times New Roman" w:cs="Times New Roman"/>
        </w:rPr>
        <w:t>Документы, подтверждающие финансовое участие, представляются в Администрацию не позднее 2 дней со дня перечисления денежных средств в установленном порядке.</w:t>
      </w:r>
    </w:p>
    <w:p w:rsidR="001F567D" w:rsidRPr="00792978" w:rsidRDefault="001F567D" w:rsidP="001F567D">
      <w:pPr>
        <w:pStyle w:val="ac"/>
        <w:shd w:val="clear" w:color="auto" w:fill="FFFFFF"/>
        <w:spacing w:before="0" w:beforeAutospacing="0" w:after="0" w:afterAutospacing="0"/>
        <w:ind w:firstLine="709"/>
        <w:jc w:val="both"/>
      </w:pPr>
      <w:proofErr w:type="gramStart"/>
      <w:r w:rsidRPr="00CC03E9">
        <w:t>В качестве документов (материалов), подтверждающих трудовое участие могут быть представлены отчет подрядной</w:t>
      </w:r>
      <w:r w:rsidRPr="00792978">
        <w:t xml:space="preserve">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roofErr w:type="gramEnd"/>
      <w:r w:rsidRPr="00792978">
        <w:t xml:space="preserve"> При этом</w:t>
      </w:r>
      <w:proofErr w:type="gramStart"/>
      <w:r w:rsidRPr="00792978">
        <w:t>,</w:t>
      </w:r>
      <w:proofErr w:type="gramEnd"/>
      <w:r w:rsidRPr="00792978">
        <w:t xml:space="preserve">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1F567D" w:rsidRPr="00792978" w:rsidRDefault="001F567D" w:rsidP="001F567D">
      <w:pPr>
        <w:pStyle w:val="ac"/>
        <w:shd w:val="clear" w:color="auto" w:fill="FFFFFF"/>
        <w:spacing w:before="0" w:beforeAutospacing="0" w:after="0" w:afterAutospacing="0"/>
        <w:ind w:firstLine="709"/>
        <w:jc w:val="both"/>
      </w:pPr>
      <w:r w:rsidRPr="00792978">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1F567D" w:rsidRPr="00792978" w:rsidRDefault="001F567D" w:rsidP="001F567D">
      <w:pPr>
        <w:pStyle w:val="ac"/>
        <w:numPr>
          <w:ilvl w:val="1"/>
          <w:numId w:val="13"/>
        </w:numPr>
        <w:shd w:val="clear" w:color="auto" w:fill="FFFFFF"/>
        <w:spacing w:before="0" w:beforeAutospacing="0" w:after="0" w:afterAutospacing="0"/>
        <w:ind w:left="0" w:firstLine="851"/>
        <w:jc w:val="both"/>
      </w:pPr>
      <w:r w:rsidRPr="00792978">
        <w:t>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(минимального перечня - в случае принятия такого решения) работ по благоустройству доля участия определяется как процент от стоимости мероприятий по благоустройству дворовой территории.</w:t>
      </w:r>
    </w:p>
    <w:p w:rsidR="001F567D" w:rsidRPr="00792978" w:rsidRDefault="001F567D" w:rsidP="001F567D">
      <w:pPr>
        <w:pStyle w:val="ac"/>
        <w:shd w:val="clear" w:color="auto" w:fill="FFFFFF"/>
        <w:spacing w:before="0" w:beforeAutospacing="0" w:after="0" w:afterAutospacing="0"/>
        <w:ind w:left="851"/>
        <w:jc w:val="both"/>
      </w:pPr>
    </w:p>
    <w:p w:rsidR="001F567D" w:rsidRPr="00792978" w:rsidRDefault="001F567D" w:rsidP="001F567D">
      <w:pPr>
        <w:numPr>
          <w:ilvl w:val="0"/>
          <w:numId w:val="13"/>
        </w:numPr>
        <w:tabs>
          <w:tab w:val="left" w:pos="284"/>
          <w:tab w:val="left" w:pos="1560"/>
          <w:tab w:val="left" w:pos="1843"/>
        </w:tabs>
        <w:spacing w:after="0" w:line="240" w:lineRule="auto"/>
        <w:ind w:left="0" w:firstLine="0"/>
        <w:jc w:val="center"/>
        <w:rPr>
          <w:rFonts w:ascii="Times New Roman" w:hAnsi="Times New Roman" w:cs="Times New Roman"/>
          <w:b/>
          <w:bCs/>
          <w:sz w:val="24"/>
          <w:szCs w:val="24"/>
        </w:rPr>
      </w:pPr>
      <w:r w:rsidRPr="00792978">
        <w:rPr>
          <w:rFonts w:ascii="Times New Roman" w:hAnsi="Times New Roman" w:cs="Times New Roman"/>
          <w:b/>
          <w:bCs/>
          <w:sz w:val="24"/>
          <w:szCs w:val="24"/>
        </w:rPr>
        <w:t>Условия аккумулирования и расходования средств</w:t>
      </w:r>
    </w:p>
    <w:p w:rsidR="001F567D" w:rsidRPr="00792978" w:rsidRDefault="001F567D" w:rsidP="001F567D">
      <w:pPr>
        <w:autoSpaceDN w:val="0"/>
        <w:adjustRightInd w:val="0"/>
        <w:spacing w:after="0" w:line="240" w:lineRule="auto"/>
        <w:ind w:left="742"/>
        <w:jc w:val="both"/>
        <w:rPr>
          <w:rFonts w:ascii="Times New Roman" w:hAnsi="Times New Roman" w:cs="Times New Roman"/>
          <w:sz w:val="24"/>
          <w:szCs w:val="24"/>
        </w:rPr>
      </w:pPr>
    </w:p>
    <w:p w:rsidR="001F567D" w:rsidRPr="00792978" w:rsidRDefault="001F567D" w:rsidP="001F567D">
      <w:pPr>
        <w:widowControl w:val="0"/>
        <w:numPr>
          <w:ilvl w:val="1"/>
          <w:numId w:val="13"/>
        </w:numPr>
        <w:tabs>
          <w:tab w:val="left" w:pos="1560"/>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792978">
        <w:rPr>
          <w:rFonts w:ascii="Times New Roman" w:hAnsi="Times New Roman" w:cs="Times New Roman"/>
          <w:sz w:val="24"/>
          <w:szCs w:val="24"/>
        </w:rPr>
        <w:t xml:space="preserve">В случае включения заинтересованными лицами в заявку работ, входящих в дополнительный перечень работ по благоустройству дворовых территорий, установленный постановлением Администрации Курской области, денежные средства заинтересованных лиц перечисляются на лицевой счет администратора доходов бюджета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 xml:space="preserve"> - Администрации. </w:t>
      </w:r>
    </w:p>
    <w:p w:rsidR="001F567D" w:rsidRPr="00792978" w:rsidRDefault="001F567D" w:rsidP="001F567D">
      <w:pPr>
        <w:pStyle w:val="a4"/>
        <w:autoSpaceDN w:val="0"/>
        <w:adjustRightInd w:val="0"/>
        <w:spacing w:after="0" w:line="240" w:lineRule="auto"/>
        <w:ind w:left="0" w:firstLine="709"/>
        <w:jc w:val="both"/>
        <w:rPr>
          <w:rFonts w:ascii="Times New Roman" w:hAnsi="Times New Roman" w:cs="Times New Roman"/>
          <w:sz w:val="24"/>
          <w:szCs w:val="24"/>
          <w:lang w:eastAsia="ru-RU"/>
        </w:rPr>
      </w:pPr>
      <w:r w:rsidRPr="00792978">
        <w:rPr>
          <w:rFonts w:ascii="Times New Roman" w:hAnsi="Times New Roman" w:cs="Times New Roman"/>
          <w:sz w:val="24"/>
          <w:szCs w:val="24"/>
          <w:lang w:eastAsia="ru-RU"/>
        </w:rPr>
        <w:t xml:space="preserve">Лицевой счет для перечисления средств заинтересованных лиц, направляемых для выполнения дополнительного перечня работ по благоустройству дворовых территорий, может быть открыт </w:t>
      </w:r>
      <w:r w:rsidRPr="00792978">
        <w:rPr>
          <w:rFonts w:ascii="Times New Roman" w:hAnsi="Times New Roman" w:cs="Times New Roman"/>
          <w:sz w:val="24"/>
          <w:szCs w:val="24"/>
        </w:rPr>
        <w:t>Администрацией</w:t>
      </w:r>
      <w:r w:rsidRPr="00792978">
        <w:rPr>
          <w:rFonts w:ascii="Times New Roman" w:hAnsi="Times New Roman" w:cs="Times New Roman"/>
          <w:sz w:val="24"/>
          <w:szCs w:val="24"/>
          <w:lang w:eastAsia="ru-RU"/>
        </w:rPr>
        <w:t xml:space="preserve">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w:t>
      </w:r>
    </w:p>
    <w:p w:rsidR="001F567D" w:rsidRPr="00792978" w:rsidRDefault="001F567D" w:rsidP="001F567D">
      <w:pPr>
        <w:widowControl w:val="0"/>
        <w:numPr>
          <w:ilvl w:val="1"/>
          <w:numId w:val="13"/>
        </w:numPr>
        <w:tabs>
          <w:tab w:val="left" w:pos="1560"/>
        </w:tabs>
        <w:suppressAutoHyphens/>
        <w:autoSpaceDE w:val="0"/>
        <w:autoSpaceDN w:val="0"/>
        <w:adjustRightInd w:val="0"/>
        <w:spacing w:after="0" w:line="240" w:lineRule="auto"/>
        <w:ind w:left="0" w:firstLine="851"/>
        <w:jc w:val="both"/>
        <w:rPr>
          <w:rFonts w:ascii="Times New Roman" w:hAnsi="Times New Roman" w:cs="Times New Roman"/>
          <w:sz w:val="24"/>
          <w:szCs w:val="24"/>
        </w:rPr>
      </w:pPr>
      <w:proofErr w:type="gramStart"/>
      <w:r w:rsidRPr="00792978">
        <w:rPr>
          <w:rFonts w:ascii="Times New Roman" w:hAnsi="Times New Roman" w:cs="Times New Roman"/>
          <w:sz w:val="24"/>
          <w:szCs w:val="24"/>
        </w:rPr>
        <w:lastRenderedPageBreak/>
        <w:t>После утверждения дизайн-проекта общественной муниципальной комиссией и его согласования с представителем заинтересованных лиц Администрация заключает с представителями заинтересованных лиц, принявшими решение о благоустройстве дворовых территорий,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roofErr w:type="gramEnd"/>
    </w:p>
    <w:p w:rsidR="001F567D" w:rsidRPr="00792978" w:rsidRDefault="001F567D" w:rsidP="001F567D">
      <w:pPr>
        <w:autoSpaceDN w:val="0"/>
        <w:adjustRightInd w:val="0"/>
        <w:spacing w:after="0" w:line="240" w:lineRule="auto"/>
        <w:ind w:firstLine="851"/>
        <w:jc w:val="both"/>
        <w:rPr>
          <w:rFonts w:ascii="Times New Roman" w:hAnsi="Times New Roman" w:cs="Times New Roman"/>
          <w:sz w:val="24"/>
          <w:szCs w:val="24"/>
        </w:rPr>
      </w:pPr>
      <w:r w:rsidRPr="00792978">
        <w:rPr>
          <w:rFonts w:ascii="Times New Roman" w:hAnsi="Times New Roman" w:cs="Times New Roman"/>
          <w:sz w:val="24"/>
          <w:szCs w:val="24"/>
        </w:rPr>
        <w:t xml:space="preserve">Объем денежных средств, подлежащих перечислению заинтересованными лицами, определяется в соответствии со сметным расчетом, а также исходя из  нормативной стоимости (единичных расценок) работ по благоустройству дворовых территорий и объема работ, указанного в </w:t>
      </w:r>
      <w:proofErr w:type="gramStart"/>
      <w:r w:rsidRPr="00792978">
        <w:rPr>
          <w:rFonts w:ascii="Times New Roman" w:hAnsi="Times New Roman" w:cs="Times New Roman"/>
          <w:sz w:val="24"/>
          <w:szCs w:val="24"/>
        </w:rPr>
        <w:t>дизай</w:t>
      </w:r>
      <w:r>
        <w:rPr>
          <w:rFonts w:ascii="Times New Roman" w:hAnsi="Times New Roman" w:cs="Times New Roman"/>
          <w:sz w:val="24"/>
          <w:szCs w:val="24"/>
        </w:rPr>
        <w:t>н-проекте</w:t>
      </w:r>
      <w:proofErr w:type="gramEnd"/>
      <w:r>
        <w:rPr>
          <w:rFonts w:ascii="Times New Roman" w:hAnsi="Times New Roman" w:cs="Times New Roman"/>
          <w:sz w:val="24"/>
          <w:szCs w:val="24"/>
        </w:rPr>
        <w:t xml:space="preserve">, и составляет </w:t>
      </w:r>
      <w:r w:rsidRPr="00792978">
        <w:rPr>
          <w:rFonts w:ascii="Times New Roman" w:hAnsi="Times New Roman" w:cs="Times New Roman"/>
          <w:sz w:val="24"/>
          <w:szCs w:val="24"/>
        </w:rPr>
        <w:t xml:space="preserve"> 5 процентов от общей стоимости соответствующего вида работ из дополнительного перечня работ.</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lang w:eastAsia="ru-RU"/>
        </w:rPr>
      </w:pPr>
      <w:r w:rsidRPr="00792978">
        <w:rPr>
          <w:rFonts w:ascii="Times New Roman" w:hAnsi="Times New Roman" w:cs="Times New Roman"/>
          <w:sz w:val="24"/>
          <w:szCs w:val="24"/>
        </w:rPr>
        <w:t xml:space="preserve">Фактический объем денежных средств, подлежащих перечислению заинтересованными лицами, может быть изменен по итогам </w:t>
      </w:r>
      <w:r w:rsidRPr="00792978">
        <w:rPr>
          <w:rFonts w:ascii="Times New Roman" w:hAnsi="Times New Roman" w:cs="Times New Roman"/>
          <w:sz w:val="24"/>
          <w:szCs w:val="24"/>
          <w:lang w:eastAsia="ru-RU"/>
        </w:rPr>
        <w:t>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1F567D" w:rsidRPr="00792978" w:rsidRDefault="001F567D" w:rsidP="001F567D">
      <w:pPr>
        <w:widowControl w:val="0"/>
        <w:numPr>
          <w:ilvl w:val="1"/>
          <w:numId w:val="13"/>
        </w:numPr>
        <w:tabs>
          <w:tab w:val="left" w:pos="1560"/>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792978">
        <w:rPr>
          <w:rFonts w:ascii="Times New Roman" w:hAnsi="Times New Roman" w:cs="Times New Roman"/>
          <w:sz w:val="24"/>
          <w:szCs w:val="24"/>
        </w:rPr>
        <w:t>Перечисление денежных средств заинтересованными лицами осуществляется в течение десяти дней с момента подписания соглашения.</w:t>
      </w:r>
    </w:p>
    <w:p w:rsidR="001F567D" w:rsidRPr="00792978" w:rsidRDefault="001F567D" w:rsidP="001F567D">
      <w:pPr>
        <w:autoSpaceDN w:val="0"/>
        <w:adjustRightInd w:val="0"/>
        <w:spacing w:after="0" w:line="240" w:lineRule="auto"/>
        <w:ind w:firstLine="851"/>
        <w:jc w:val="both"/>
        <w:rPr>
          <w:rFonts w:ascii="Times New Roman" w:hAnsi="Times New Roman" w:cs="Times New Roman"/>
          <w:color w:val="000000"/>
          <w:sz w:val="24"/>
          <w:szCs w:val="24"/>
        </w:rPr>
      </w:pPr>
      <w:r w:rsidRPr="00792978">
        <w:rPr>
          <w:rFonts w:ascii="Times New Roman" w:hAnsi="Times New Roman" w:cs="Times New Roman"/>
          <w:color w:val="000000"/>
          <w:sz w:val="24"/>
          <w:szCs w:val="24"/>
        </w:rPr>
        <w:t>В случае</w:t>
      </w:r>
      <w:proofErr w:type="gramStart"/>
      <w:r w:rsidRPr="00792978">
        <w:rPr>
          <w:rFonts w:ascii="Times New Roman" w:hAnsi="Times New Roman" w:cs="Times New Roman"/>
          <w:color w:val="000000"/>
          <w:sz w:val="24"/>
          <w:szCs w:val="24"/>
        </w:rPr>
        <w:t>,</w:t>
      </w:r>
      <w:proofErr w:type="gramEnd"/>
      <w:r w:rsidRPr="00792978">
        <w:rPr>
          <w:rFonts w:ascii="Times New Roman" w:hAnsi="Times New Roman" w:cs="Times New Roman"/>
          <w:color w:val="000000"/>
          <w:sz w:val="24"/>
          <w:szCs w:val="24"/>
        </w:rPr>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 </w:t>
      </w:r>
    </w:p>
    <w:p w:rsidR="001F567D" w:rsidRPr="00792978" w:rsidRDefault="001F567D" w:rsidP="001F567D">
      <w:pPr>
        <w:autoSpaceDN w:val="0"/>
        <w:adjustRightInd w:val="0"/>
        <w:spacing w:after="0" w:line="240" w:lineRule="auto"/>
        <w:ind w:firstLine="851"/>
        <w:jc w:val="both"/>
        <w:rPr>
          <w:rFonts w:ascii="Times New Roman" w:hAnsi="Times New Roman" w:cs="Times New Roman"/>
          <w:color w:val="000000"/>
          <w:sz w:val="24"/>
          <w:szCs w:val="24"/>
        </w:rPr>
      </w:pPr>
      <w:r w:rsidRPr="00792978">
        <w:rPr>
          <w:rFonts w:ascii="Times New Roman" w:hAnsi="Times New Roman" w:cs="Times New Roman"/>
          <w:color w:val="000000"/>
          <w:sz w:val="24"/>
          <w:szCs w:val="24"/>
        </w:rPr>
        <w:t xml:space="preserve">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w:t>
      </w:r>
      <w:r w:rsidRPr="00644EED">
        <w:rPr>
          <w:rFonts w:ascii="Times New Roman" w:hAnsi="Times New Roman" w:cs="Times New Roman"/>
          <w:color w:val="000000"/>
          <w:sz w:val="24"/>
          <w:szCs w:val="24"/>
        </w:rPr>
        <w:t>включены в Программу в связи с корректировкой и их заявка предусматривает выполнение работ из дополнительного перечня, обязуются перечислить денежные средства в порядке</w:t>
      </w:r>
      <w:r w:rsidRPr="00792978">
        <w:rPr>
          <w:rFonts w:ascii="Times New Roman" w:hAnsi="Times New Roman" w:cs="Times New Roman"/>
          <w:color w:val="000000"/>
          <w:sz w:val="24"/>
          <w:szCs w:val="24"/>
        </w:rPr>
        <w:t xml:space="preserve"> и на условиях, определенных соглашением.</w:t>
      </w:r>
    </w:p>
    <w:p w:rsidR="001F567D" w:rsidRPr="00792978" w:rsidRDefault="001F567D" w:rsidP="001F567D">
      <w:pPr>
        <w:widowControl w:val="0"/>
        <w:numPr>
          <w:ilvl w:val="1"/>
          <w:numId w:val="13"/>
        </w:numPr>
        <w:tabs>
          <w:tab w:val="left" w:pos="1560"/>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792978">
        <w:rPr>
          <w:rFonts w:ascii="Times New Roman" w:hAnsi="Times New Roman" w:cs="Times New Roman"/>
          <w:sz w:val="24"/>
          <w:szCs w:val="24"/>
        </w:rPr>
        <w:t xml:space="preserve">Денежные средства считаются поступившими в доход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 xml:space="preserve"> с момента их зачисления на лицевой счет Администрации.</w:t>
      </w:r>
    </w:p>
    <w:p w:rsidR="001F567D" w:rsidRPr="00792978" w:rsidRDefault="001F567D" w:rsidP="001F567D">
      <w:pPr>
        <w:widowControl w:val="0"/>
        <w:numPr>
          <w:ilvl w:val="1"/>
          <w:numId w:val="13"/>
        </w:numPr>
        <w:tabs>
          <w:tab w:val="left" w:pos="1560"/>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792978">
        <w:rPr>
          <w:rFonts w:ascii="Times New Roman" w:hAnsi="Times New Roman" w:cs="Times New Roman"/>
          <w:sz w:val="24"/>
          <w:szCs w:val="24"/>
        </w:rPr>
        <w:t xml:space="preserve">На сумму планируемых поступлений увеличиваются бюджетные ассигнования </w:t>
      </w:r>
      <w:r>
        <w:rPr>
          <w:rFonts w:ascii="Times New Roman" w:hAnsi="Times New Roman" w:cs="Times New Roman"/>
          <w:sz w:val="24"/>
          <w:szCs w:val="24"/>
        </w:rPr>
        <w:t>Администрации</w:t>
      </w:r>
      <w:r w:rsidRPr="00792978">
        <w:rPr>
          <w:rFonts w:ascii="Times New Roman" w:hAnsi="Times New Roman" w:cs="Times New Roman"/>
          <w:sz w:val="24"/>
          <w:szCs w:val="24"/>
        </w:rPr>
        <w:t xml:space="preserve"> как главному распорядителю бюджетных сре</w:t>
      </w:r>
      <w:proofErr w:type="gramStart"/>
      <w:r w:rsidRPr="00792978">
        <w:rPr>
          <w:rFonts w:ascii="Times New Roman" w:hAnsi="Times New Roman" w:cs="Times New Roman"/>
          <w:sz w:val="24"/>
          <w:szCs w:val="24"/>
        </w:rPr>
        <w:t>дств с п</w:t>
      </w:r>
      <w:proofErr w:type="gramEnd"/>
      <w:r w:rsidRPr="00792978">
        <w:rPr>
          <w:rFonts w:ascii="Times New Roman" w:hAnsi="Times New Roman" w:cs="Times New Roman"/>
          <w:sz w:val="24"/>
          <w:szCs w:val="24"/>
        </w:rPr>
        <w:t>оследующим доведением в установленном порядке лимитов бюджетных обязательств для осуществления целевых расходов, предусмотренных Программой.</w:t>
      </w:r>
    </w:p>
    <w:p w:rsidR="001F567D" w:rsidRPr="00792978" w:rsidRDefault="001F567D" w:rsidP="001F567D">
      <w:pPr>
        <w:widowControl w:val="0"/>
        <w:numPr>
          <w:ilvl w:val="1"/>
          <w:numId w:val="13"/>
        </w:numPr>
        <w:tabs>
          <w:tab w:val="left" w:pos="1560"/>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Администрация</w:t>
      </w:r>
      <w:r w:rsidRPr="00792978">
        <w:rPr>
          <w:rFonts w:ascii="Times New Roman" w:hAnsi="Times New Roman" w:cs="Times New Roman"/>
          <w:sz w:val="24"/>
          <w:szCs w:val="24"/>
        </w:rPr>
        <w:t xml:space="preserve"> осуществляет учет поступающих от заинтересованных лиц денежных сре</w:t>
      </w:r>
      <w:proofErr w:type="gramStart"/>
      <w:r w:rsidRPr="00792978">
        <w:rPr>
          <w:rFonts w:ascii="Times New Roman" w:hAnsi="Times New Roman" w:cs="Times New Roman"/>
          <w:sz w:val="24"/>
          <w:szCs w:val="24"/>
        </w:rPr>
        <w:t>дств в р</w:t>
      </w:r>
      <w:proofErr w:type="gramEnd"/>
      <w:r w:rsidRPr="00792978">
        <w:rPr>
          <w:rFonts w:ascii="Times New Roman" w:hAnsi="Times New Roman" w:cs="Times New Roman"/>
          <w:sz w:val="24"/>
          <w:szCs w:val="24"/>
        </w:rPr>
        <w:t>азрезе многоквартирных домов, дворовые территории которых подлежат благоустройству.</w:t>
      </w:r>
    </w:p>
    <w:p w:rsidR="001F567D" w:rsidRPr="00792978" w:rsidRDefault="001F567D" w:rsidP="001F567D">
      <w:pPr>
        <w:widowControl w:val="0"/>
        <w:numPr>
          <w:ilvl w:val="1"/>
          <w:numId w:val="13"/>
        </w:numPr>
        <w:tabs>
          <w:tab w:val="left" w:pos="1560"/>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Администрация</w:t>
      </w:r>
      <w:r w:rsidRPr="00792978">
        <w:rPr>
          <w:rFonts w:ascii="Times New Roman" w:hAnsi="Times New Roman" w:cs="Times New Roman"/>
          <w:sz w:val="24"/>
          <w:szCs w:val="24"/>
        </w:rPr>
        <w:t xml:space="preserve"> обеспечивает ежемесячное опубликование на официальном сайте Администрации в информационно-телекоммуникационной сети «Интернет»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rsidR="001F567D" w:rsidRPr="00792978" w:rsidRDefault="001F567D" w:rsidP="001F567D">
      <w:pPr>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792978">
        <w:rPr>
          <w:rFonts w:ascii="Times New Roman" w:hAnsi="Times New Roman" w:cs="Times New Roman"/>
          <w:sz w:val="24"/>
          <w:szCs w:val="24"/>
        </w:rPr>
        <w:t>ежемесячно 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
    <w:p w:rsidR="001F567D" w:rsidRPr="00792978" w:rsidRDefault="001F567D" w:rsidP="001F567D">
      <w:pPr>
        <w:widowControl w:val="0"/>
        <w:numPr>
          <w:ilvl w:val="1"/>
          <w:numId w:val="13"/>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4"/>
          <w:szCs w:val="24"/>
        </w:rPr>
      </w:pPr>
      <w:proofErr w:type="gramStart"/>
      <w:r w:rsidRPr="00792978">
        <w:rPr>
          <w:rFonts w:ascii="Times New Roman" w:hAnsi="Times New Roman" w:cs="Times New Roman"/>
          <w:sz w:val="24"/>
          <w:szCs w:val="24"/>
        </w:rPr>
        <w:lastRenderedPageBreak/>
        <w:t xml:space="preserve">Расходование аккумулированных денежных средств заинтересованных лиц осуществляется </w:t>
      </w:r>
      <w:r>
        <w:rPr>
          <w:rFonts w:ascii="Times New Roman" w:hAnsi="Times New Roman" w:cs="Times New Roman"/>
          <w:sz w:val="24"/>
          <w:szCs w:val="24"/>
        </w:rPr>
        <w:t xml:space="preserve">Администрацией </w:t>
      </w:r>
      <w:r w:rsidRPr="00792978">
        <w:rPr>
          <w:rFonts w:ascii="Times New Roman" w:hAnsi="Times New Roman" w:cs="Times New Roman"/>
          <w:sz w:val="24"/>
          <w:szCs w:val="24"/>
        </w:rPr>
        <w:t>на финансирование дополнительного перечня работ по благоустройству дворовых территорий в соответствии с утвержденным дизайн-проектом благоустройства дворовых территорий, утвержденного общественной муниципальной комиссией и согласованного с представителем заинтересованных лиц.</w:t>
      </w:r>
      <w:proofErr w:type="gramEnd"/>
    </w:p>
    <w:p w:rsidR="001F567D" w:rsidRPr="00792978" w:rsidRDefault="001F567D" w:rsidP="001F567D">
      <w:pPr>
        <w:widowControl w:val="0"/>
        <w:numPr>
          <w:ilvl w:val="1"/>
          <w:numId w:val="13"/>
        </w:numPr>
        <w:tabs>
          <w:tab w:val="left" w:pos="1276"/>
        </w:tabs>
        <w:suppressAutoHyphens/>
        <w:autoSpaceDE w:val="0"/>
        <w:autoSpaceDN w:val="0"/>
        <w:adjustRightInd w:val="0"/>
        <w:spacing w:after="0" w:line="240" w:lineRule="auto"/>
        <w:ind w:left="0" w:firstLine="851"/>
        <w:jc w:val="both"/>
        <w:rPr>
          <w:rFonts w:ascii="Times New Roman" w:hAnsi="Times New Roman" w:cs="Times New Roman"/>
          <w:sz w:val="24"/>
          <w:szCs w:val="24"/>
        </w:rPr>
      </w:pPr>
      <w:r w:rsidRPr="00792978">
        <w:rPr>
          <w:rFonts w:ascii="Times New Roman" w:hAnsi="Times New Roman" w:cs="Times New Roman"/>
          <w:sz w:val="24"/>
          <w:szCs w:val="24"/>
        </w:rPr>
        <w:t xml:space="preserve">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1F567D" w:rsidRDefault="001F567D" w:rsidP="001F567D">
      <w:pPr>
        <w:widowControl w:val="0"/>
        <w:numPr>
          <w:ilvl w:val="1"/>
          <w:numId w:val="13"/>
        </w:numPr>
        <w:suppressAutoHyphens/>
        <w:autoSpaceDE w:val="0"/>
        <w:autoSpaceDN w:val="0"/>
        <w:adjustRightInd w:val="0"/>
        <w:spacing w:after="0" w:line="240" w:lineRule="auto"/>
        <w:ind w:left="0" w:firstLine="851"/>
        <w:jc w:val="both"/>
        <w:rPr>
          <w:rFonts w:ascii="Times New Roman" w:hAnsi="Times New Roman" w:cs="Times New Roman"/>
          <w:sz w:val="24"/>
          <w:szCs w:val="24"/>
        </w:rPr>
      </w:pPr>
      <w:proofErr w:type="gramStart"/>
      <w:r w:rsidRPr="00792978">
        <w:rPr>
          <w:rFonts w:ascii="Times New Roman" w:hAnsi="Times New Roman" w:cs="Times New Roman"/>
          <w:sz w:val="24"/>
          <w:szCs w:val="24"/>
        </w:rPr>
        <w:t>Контроль за</w:t>
      </w:r>
      <w:proofErr w:type="gramEnd"/>
      <w:r w:rsidRPr="00792978">
        <w:rPr>
          <w:rFonts w:ascii="Times New Roman" w:hAnsi="Times New Roman" w:cs="Times New Roman"/>
          <w:sz w:val="24"/>
          <w:szCs w:val="24"/>
        </w:rPr>
        <w:t xml:space="preserve"> целевым расходованием аккумулированных денежных средств заинтересованных лиц осуществляется </w:t>
      </w:r>
      <w:r>
        <w:rPr>
          <w:rFonts w:ascii="Times New Roman" w:hAnsi="Times New Roman" w:cs="Times New Roman"/>
          <w:sz w:val="24"/>
          <w:szCs w:val="24"/>
        </w:rPr>
        <w:t xml:space="preserve">Администрацией </w:t>
      </w:r>
      <w:r w:rsidRPr="00792978">
        <w:rPr>
          <w:rFonts w:ascii="Times New Roman" w:hAnsi="Times New Roman" w:cs="Times New Roman"/>
          <w:sz w:val="24"/>
          <w:szCs w:val="24"/>
        </w:rPr>
        <w:t>в соответствии с бюджетным законодательством.</w:t>
      </w:r>
    </w:p>
    <w:p w:rsidR="00B3194D" w:rsidRDefault="00B3194D" w:rsidP="00B3194D">
      <w:pPr>
        <w:widowControl w:val="0"/>
        <w:suppressAutoHyphens/>
        <w:autoSpaceDE w:val="0"/>
        <w:autoSpaceDN w:val="0"/>
        <w:adjustRightInd w:val="0"/>
        <w:spacing w:after="0" w:line="240" w:lineRule="auto"/>
        <w:ind w:left="851"/>
        <w:jc w:val="both"/>
        <w:rPr>
          <w:rFonts w:ascii="Times New Roman" w:hAnsi="Times New Roman" w:cs="Times New Roman"/>
          <w:sz w:val="24"/>
          <w:szCs w:val="24"/>
        </w:rPr>
      </w:pPr>
    </w:p>
    <w:p w:rsidR="00B3194D" w:rsidRPr="00B3194D" w:rsidRDefault="00B3194D" w:rsidP="00B3194D">
      <w:pPr>
        <w:pStyle w:val="a4"/>
        <w:spacing w:before="100" w:beforeAutospacing="1" w:after="100" w:afterAutospacing="1" w:line="240" w:lineRule="auto"/>
        <w:ind w:left="1072"/>
        <w:jc w:val="both"/>
        <w:rPr>
          <w:rFonts w:ascii="Times New Roman" w:eastAsia="Times New Roman" w:hAnsi="Times New Roman" w:cs="Times New Roman"/>
          <w:b/>
          <w:sz w:val="24"/>
          <w:szCs w:val="24"/>
          <w:lang w:eastAsia="ru-RU"/>
        </w:rPr>
      </w:pPr>
      <w:r w:rsidRPr="00B3194D">
        <w:rPr>
          <w:rFonts w:ascii="Times New Roman" w:eastAsia="Times New Roman" w:hAnsi="Times New Roman" w:cs="Times New Roman"/>
          <w:b/>
          <w:sz w:val="24"/>
          <w:szCs w:val="24"/>
          <w:lang w:eastAsia="ru-RU"/>
        </w:rPr>
        <w:t xml:space="preserve">4. </w:t>
      </w:r>
      <w:proofErr w:type="gramStart"/>
      <w:r w:rsidRPr="00B3194D">
        <w:rPr>
          <w:rFonts w:ascii="Times New Roman" w:eastAsia="Times New Roman" w:hAnsi="Times New Roman" w:cs="Times New Roman"/>
          <w:b/>
          <w:sz w:val="24"/>
          <w:szCs w:val="24"/>
          <w:lang w:eastAsia="ru-RU"/>
        </w:rPr>
        <w:t>Контроль за</w:t>
      </w:r>
      <w:proofErr w:type="gramEnd"/>
      <w:r w:rsidRPr="00B3194D">
        <w:rPr>
          <w:rFonts w:ascii="Times New Roman" w:eastAsia="Times New Roman" w:hAnsi="Times New Roman" w:cs="Times New Roman"/>
          <w:b/>
          <w:sz w:val="24"/>
          <w:szCs w:val="24"/>
          <w:lang w:eastAsia="ru-RU"/>
        </w:rPr>
        <w:t xml:space="preserve"> соблюдением условий порядка</w:t>
      </w:r>
    </w:p>
    <w:p w:rsidR="00B3194D" w:rsidRPr="00B3194D" w:rsidRDefault="00B3194D" w:rsidP="00B319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3194D">
        <w:rPr>
          <w:rFonts w:ascii="Times New Roman" w:eastAsia="Times New Roman" w:hAnsi="Times New Roman" w:cs="Times New Roman"/>
          <w:sz w:val="24"/>
          <w:szCs w:val="24"/>
          <w:lang w:eastAsia="ru-RU"/>
        </w:rPr>
        <w:t xml:space="preserve">4.1.   </w:t>
      </w:r>
      <w:proofErr w:type="gramStart"/>
      <w:r w:rsidRPr="00B3194D">
        <w:rPr>
          <w:rFonts w:ascii="Times New Roman" w:eastAsia="Times New Roman" w:hAnsi="Times New Roman" w:cs="Times New Roman"/>
          <w:sz w:val="24"/>
          <w:szCs w:val="24"/>
          <w:lang w:eastAsia="ru-RU"/>
        </w:rPr>
        <w:t>Контроль за</w:t>
      </w:r>
      <w:proofErr w:type="gramEnd"/>
      <w:r w:rsidRPr="00B3194D">
        <w:rPr>
          <w:rFonts w:ascii="Times New Roman" w:eastAsia="Times New Roman" w:hAnsi="Times New Roman" w:cs="Times New Roman"/>
          <w:sz w:val="24"/>
          <w:szCs w:val="24"/>
          <w:lang w:eastAsia="ru-RU"/>
        </w:rPr>
        <w:t xml:space="preserve"> целевым расходованием аккумулированных денежных средств заинтересованных лиц осуществляется администрацией </w:t>
      </w:r>
      <w:proofErr w:type="spellStart"/>
      <w:r w:rsidRPr="00B3194D">
        <w:rPr>
          <w:rFonts w:ascii="Times New Roman" w:eastAsia="Times New Roman" w:hAnsi="Times New Roman" w:cs="Times New Roman"/>
          <w:sz w:val="24"/>
          <w:szCs w:val="24"/>
          <w:lang w:eastAsia="ru-RU"/>
        </w:rPr>
        <w:t>Пригородненского</w:t>
      </w:r>
      <w:proofErr w:type="spellEnd"/>
      <w:r w:rsidRPr="00B3194D">
        <w:rPr>
          <w:rFonts w:ascii="Times New Roman" w:eastAsia="Times New Roman" w:hAnsi="Times New Roman" w:cs="Times New Roman"/>
          <w:sz w:val="24"/>
          <w:szCs w:val="24"/>
          <w:lang w:eastAsia="ru-RU"/>
        </w:rPr>
        <w:t xml:space="preserve"> сельсовета </w:t>
      </w:r>
      <w:proofErr w:type="spellStart"/>
      <w:r w:rsidRPr="00B3194D">
        <w:rPr>
          <w:rFonts w:ascii="Times New Roman" w:eastAsia="Times New Roman" w:hAnsi="Times New Roman" w:cs="Times New Roman"/>
          <w:sz w:val="24"/>
          <w:szCs w:val="24"/>
          <w:lang w:eastAsia="ru-RU"/>
        </w:rPr>
        <w:t>Щигровского</w:t>
      </w:r>
      <w:proofErr w:type="spellEnd"/>
      <w:r w:rsidRPr="00B3194D">
        <w:rPr>
          <w:rFonts w:ascii="Times New Roman" w:eastAsia="Times New Roman" w:hAnsi="Times New Roman" w:cs="Times New Roman"/>
          <w:sz w:val="24"/>
          <w:szCs w:val="24"/>
          <w:lang w:eastAsia="ru-RU"/>
        </w:rPr>
        <w:t xml:space="preserve"> района Курской области в соответствии с бюджетным законодательством.</w:t>
      </w:r>
    </w:p>
    <w:p w:rsidR="00B3194D" w:rsidRPr="00B3194D" w:rsidRDefault="00B3194D" w:rsidP="00B319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4.2.    </w:t>
      </w:r>
      <w:r w:rsidRPr="00B3194D">
        <w:rPr>
          <w:rFonts w:ascii="Times New Roman" w:eastAsia="Times New Roman" w:hAnsi="Times New Roman" w:cs="Times New Roman"/>
          <w:sz w:val="24"/>
          <w:szCs w:val="24"/>
          <w:lang w:eastAsia="ru-RU"/>
        </w:rPr>
        <w:t xml:space="preserve">Администрация </w:t>
      </w:r>
      <w:proofErr w:type="spellStart"/>
      <w:r w:rsidRPr="00B3194D">
        <w:rPr>
          <w:rFonts w:ascii="Times New Roman" w:eastAsia="Times New Roman" w:hAnsi="Times New Roman" w:cs="Times New Roman"/>
          <w:sz w:val="24"/>
          <w:szCs w:val="24"/>
          <w:lang w:eastAsia="ru-RU"/>
        </w:rPr>
        <w:t>Пригородненского</w:t>
      </w:r>
      <w:proofErr w:type="spellEnd"/>
      <w:r w:rsidRPr="00B3194D">
        <w:rPr>
          <w:rFonts w:ascii="Times New Roman" w:eastAsia="Times New Roman" w:hAnsi="Times New Roman" w:cs="Times New Roman"/>
          <w:sz w:val="24"/>
          <w:szCs w:val="24"/>
          <w:lang w:eastAsia="ru-RU"/>
        </w:rPr>
        <w:t xml:space="preserve"> сельсовета </w:t>
      </w:r>
      <w:proofErr w:type="spellStart"/>
      <w:r w:rsidRPr="00B3194D">
        <w:rPr>
          <w:rFonts w:ascii="Times New Roman" w:eastAsia="Times New Roman" w:hAnsi="Times New Roman" w:cs="Times New Roman"/>
          <w:sz w:val="24"/>
          <w:szCs w:val="24"/>
          <w:lang w:eastAsia="ru-RU"/>
        </w:rPr>
        <w:t>Щигровского</w:t>
      </w:r>
      <w:proofErr w:type="spellEnd"/>
      <w:r w:rsidRPr="00B3194D">
        <w:rPr>
          <w:rFonts w:ascii="Times New Roman" w:eastAsia="Times New Roman" w:hAnsi="Times New Roman" w:cs="Times New Roman"/>
          <w:sz w:val="24"/>
          <w:szCs w:val="24"/>
          <w:lang w:eastAsia="ru-RU"/>
        </w:rPr>
        <w:t xml:space="preserve"> района Курской области обеспечивает возврат аккумулированных денежных средств заинтересованным лицам в срок до 31 декабря текущего года при условии:</w:t>
      </w:r>
    </w:p>
    <w:p w:rsidR="00B3194D" w:rsidRPr="00B3194D" w:rsidRDefault="00B3194D" w:rsidP="00B319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3194D">
        <w:rPr>
          <w:rFonts w:ascii="Times New Roman" w:eastAsia="Times New Roman" w:hAnsi="Times New Roman" w:cs="Times New Roman"/>
          <w:sz w:val="24"/>
          <w:szCs w:val="24"/>
          <w:lang w:eastAsia="ru-RU"/>
        </w:rPr>
        <w:t>    экономии денежных средств, по итогам проведения конкурсных процедур;</w:t>
      </w:r>
    </w:p>
    <w:p w:rsidR="00B3194D" w:rsidRPr="00B3194D" w:rsidRDefault="00B3194D" w:rsidP="00B319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3194D">
        <w:rPr>
          <w:rFonts w:ascii="Times New Roman" w:eastAsia="Times New Roman" w:hAnsi="Times New Roman" w:cs="Times New Roman"/>
          <w:sz w:val="24"/>
          <w:szCs w:val="24"/>
          <w:lang w:eastAsia="ru-RU"/>
        </w:rPr>
        <w:t>неисполнения работ по благоустройству дворовой территории многоквартирного дома по вине подрядной организации;</w:t>
      </w:r>
    </w:p>
    <w:p w:rsidR="00B3194D" w:rsidRPr="00B3194D" w:rsidRDefault="00B3194D" w:rsidP="00B319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3194D">
        <w:rPr>
          <w:rFonts w:ascii="Times New Roman" w:eastAsia="Times New Roman" w:hAnsi="Times New Roman" w:cs="Times New Roman"/>
          <w:sz w:val="24"/>
          <w:szCs w:val="24"/>
          <w:lang w:eastAsia="ru-RU"/>
        </w:rPr>
        <w:t>не предоставления заинтересованными лицами доступа к проведению благоустройства на дворовой территории;</w:t>
      </w:r>
    </w:p>
    <w:p w:rsidR="00B3194D" w:rsidRPr="00B3194D" w:rsidRDefault="00B3194D" w:rsidP="00B319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3194D">
        <w:rPr>
          <w:rFonts w:ascii="Times New Roman" w:eastAsia="Times New Roman" w:hAnsi="Times New Roman" w:cs="Times New Roman"/>
          <w:sz w:val="24"/>
          <w:szCs w:val="24"/>
          <w:lang w:eastAsia="ru-RU"/>
        </w:rPr>
        <w:t>возникновения обстоятельств непреодолимой силы;</w:t>
      </w:r>
    </w:p>
    <w:p w:rsidR="00B3194D" w:rsidRPr="00B3194D" w:rsidRDefault="00B3194D" w:rsidP="00B319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3194D">
        <w:rPr>
          <w:rFonts w:ascii="Times New Roman" w:eastAsia="Times New Roman" w:hAnsi="Times New Roman" w:cs="Times New Roman"/>
          <w:sz w:val="24"/>
          <w:szCs w:val="24"/>
          <w:lang w:eastAsia="ru-RU"/>
        </w:rPr>
        <w:t>возникновения иных случаев, предусмотренных действующим законодательством.</w:t>
      </w:r>
    </w:p>
    <w:p w:rsidR="00B3194D" w:rsidRPr="00B3194D" w:rsidRDefault="00B3194D" w:rsidP="00B3194D">
      <w:pPr>
        <w:pStyle w:val="a4"/>
        <w:spacing w:before="100" w:beforeAutospacing="1" w:after="100" w:afterAutospacing="1" w:line="240" w:lineRule="auto"/>
        <w:ind w:left="1072"/>
        <w:jc w:val="both"/>
        <w:rPr>
          <w:rFonts w:ascii="Times New Roman" w:eastAsia="Times New Roman" w:hAnsi="Times New Roman" w:cs="Times New Roman"/>
          <w:sz w:val="24"/>
          <w:szCs w:val="24"/>
          <w:lang w:eastAsia="ru-RU"/>
        </w:rPr>
      </w:pPr>
      <w:r w:rsidRPr="00B3194D">
        <w:rPr>
          <w:rFonts w:ascii="Times New Roman" w:eastAsia="Times New Roman" w:hAnsi="Times New Roman" w:cs="Times New Roman"/>
          <w:sz w:val="24"/>
          <w:szCs w:val="24"/>
          <w:lang w:eastAsia="ru-RU"/>
        </w:rPr>
        <w:t> </w:t>
      </w:r>
    </w:p>
    <w:p w:rsidR="00B3194D" w:rsidRPr="00B3194D" w:rsidRDefault="00B3194D" w:rsidP="00B3194D">
      <w:pPr>
        <w:pStyle w:val="a4"/>
        <w:spacing w:before="100" w:beforeAutospacing="1" w:after="100" w:afterAutospacing="1" w:line="240" w:lineRule="auto"/>
        <w:ind w:left="1072"/>
        <w:jc w:val="both"/>
        <w:rPr>
          <w:rFonts w:ascii="Times New Roman" w:eastAsia="Times New Roman" w:hAnsi="Times New Roman" w:cs="Times New Roman"/>
          <w:sz w:val="24"/>
          <w:szCs w:val="24"/>
          <w:lang w:eastAsia="ru-RU"/>
        </w:rPr>
      </w:pPr>
      <w:r w:rsidRPr="00B3194D">
        <w:rPr>
          <w:rFonts w:ascii="Times New Roman" w:eastAsia="Times New Roman" w:hAnsi="Times New Roman" w:cs="Times New Roman"/>
          <w:sz w:val="24"/>
          <w:szCs w:val="24"/>
          <w:lang w:eastAsia="ru-RU"/>
        </w:rPr>
        <w:t> </w:t>
      </w:r>
    </w:p>
    <w:p w:rsidR="00B3194D" w:rsidRPr="00B3194D" w:rsidRDefault="00B3194D" w:rsidP="00B3194D">
      <w:pPr>
        <w:pStyle w:val="a4"/>
        <w:spacing w:before="100" w:beforeAutospacing="1" w:after="100" w:afterAutospacing="1" w:line="240" w:lineRule="auto"/>
        <w:ind w:left="1072"/>
        <w:jc w:val="center"/>
        <w:rPr>
          <w:rFonts w:ascii="Times New Roman" w:eastAsia="Times New Roman" w:hAnsi="Times New Roman" w:cs="Times New Roman"/>
          <w:sz w:val="24"/>
          <w:szCs w:val="24"/>
          <w:lang w:eastAsia="ru-RU"/>
        </w:rPr>
      </w:pPr>
      <w:r w:rsidRPr="00B3194D">
        <w:rPr>
          <w:rFonts w:ascii="Times New Roman" w:eastAsia="Times New Roman" w:hAnsi="Times New Roman" w:cs="Times New Roman"/>
          <w:sz w:val="24"/>
          <w:szCs w:val="24"/>
          <w:lang w:eastAsia="ru-RU"/>
        </w:rPr>
        <w:t> </w:t>
      </w:r>
    </w:p>
    <w:p w:rsidR="00B3194D" w:rsidRPr="00B3194D" w:rsidRDefault="00B3194D" w:rsidP="00B3194D">
      <w:pPr>
        <w:pStyle w:val="a4"/>
        <w:spacing w:before="100" w:beforeAutospacing="1" w:after="100" w:afterAutospacing="1" w:line="240" w:lineRule="auto"/>
        <w:ind w:left="1072"/>
        <w:jc w:val="center"/>
        <w:rPr>
          <w:rFonts w:ascii="Times New Roman" w:eastAsia="Times New Roman" w:hAnsi="Times New Roman" w:cs="Times New Roman"/>
          <w:sz w:val="24"/>
          <w:szCs w:val="24"/>
          <w:lang w:eastAsia="ru-RU"/>
        </w:rPr>
      </w:pPr>
      <w:r w:rsidRPr="00B3194D">
        <w:rPr>
          <w:rFonts w:ascii="Times New Roman" w:eastAsia="Times New Roman" w:hAnsi="Times New Roman" w:cs="Times New Roman"/>
          <w:sz w:val="24"/>
          <w:szCs w:val="24"/>
          <w:lang w:eastAsia="ru-RU"/>
        </w:rPr>
        <w:t> </w:t>
      </w:r>
    </w:p>
    <w:p w:rsidR="00B3194D" w:rsidRPr="00B3194D" w:rsidRDefault="00B3194D" w:rsidP="00B3194D">
      <w:pPr>
        <w:pStyle w:val="a4"/>
        <w:spacing w:before="100" w:beforeAutospacing="1" w:after="100" w:afterAutospacing="1" w:line="240" w:lineRule="auto"/>
        <w:ind w:left="1072"/>
        <w:jc w:val="center"/>
        <w:rPr>
          <w:rFonts w:ascii="Times New Roman" w:eastAsia="Times New Roman" w:hAnsi="Times New Roman" w:cs="Times New Roman"/>
          <w:sz w:val="24"/>
          <w:szCs w:val="24"/>
          <w:lang w:eastAsia="ru-RU"/>
        </w:rPr>
      </w:pPr>
      <w:r w:rsidRPr="00B3194D">
        <w:rPr>
          <w:rFonts w:ascii="Times New Roman" w:eastAsia="Times New Roman" w:hAnsi="Times New Roman" w:cs="Times New Roman"/>
          <w:sz w:val="24"/>
          <w:szCs w:val="24"/>
          <w:lang w:eastAsia="ru-RU"/>
        </w:rPr>
        <w:t> </w:t>
      </w:r>
    </w:p>
    <w:p w:rsidR="00B3194D" w:rsidRPr="00B3194D" w:rsidRDefault="00B3194D" w:rsidP="00B3194D">
      <w:pPr>
        <w:pStyle w:val="a4"/>
        <w:spacing w:before="100" w:beforeAutospacing="1" w:after="100" w:afterAutospacing="1" w:line="240" w:lineRule="auto"/>
        <w:ind w:left="1072"/>
        <w:jc w:val="center"/>
        <w:rPr>
          <w:rFonts w:ascii="Times New Roman" w:eastAsia="Times New Roman" w:hAnsi="Times New Roman" w:cs="Times New Roman"/>
          <w:sz w:val="24"/>
          <w:szCs w:val="24"/>
          <w:lang w:eastAsia="ru-RU"/>
        </w:rPr>
      </w:pPr>
      <w:r w:rsidRPr="00B3194D">
        <w:rPr>
          <w:rFonts w:ascii="Times New Roman" w:eastAsia="Times New Roman" w:hAnsi="Times New Roman" w:cs="Times New Roman"/>
          <w:sz w:val="24"/>
          <w:szCs w:val="24"/>
          <w:lang w:eastAsia="ru-RU"/>
        </w:rPr>
        <w:t> </w:t>
      </w:r>
    </w:p>
    <w:p w:rsidR="00B3194D" w:rsidRDefault="00B3194D" w:rsidP="00B3194D">
      <w:pPr>
        <w:widowControl w:val="0"/>
        <w:suppressAutoHyphens/>
        <w:autoSpaceDE w:val="0"/>
        <w:autoSpaceDN w:val="0"/>
        <w:adjustRightInd w:val="0"/>
        <w:spacing w:after="0" w:line="240" w:lineRule="auto"/>
        <w:ind w:left="851"/>
        <w:jc w:val="both"/>
        <w:rPr>
          <w:rFonts w:ascii="Times New Roman" w:hAnsi="Times New Roman" w:cs="Times New Roman"/>
          <w:sz w:val="24"/>
          <w:szCs w:val="24"/>
        </w:rPr>
      </w:pPr>
    </w:p>
    <w:p w:rsidR="001F567D" w:rsidRDefault="001F567D" w:rsidP="001F567D">
      <w:pPr>
        <w:rPr>
          <w:rFonts w:ascii="Times New Roman" w:hAnsi="Times New Roman" w:cs="Times New Roman"/>
          <w:sz w:val="24"/>
          <w:szCs w:val="24"/>
        </w:rPr>
      </w:pPr>
      <w:r>
        <w:rPr>
          <w:rFonts w:ascii="Times New Roman" w:hAnsi="Times New Roman" w:cs="Times New Roman"/>
          <w:sz w:val="24"/>
          <w:szCs w:val="24"/>
        </w:rPr>
        <w:br w:type="page"/>
      </w:r>
    </w:p>
    <w:p w:rsidR="001F567D" w:rsidRPr="0072342E" w:rsidRDefault="001F567D" w:rsidP="001F567D">
      <w:pPr>
        <w:pStyle w:val="ConsPlusNormal"/>
        <w:jc w:val="right"/>
        <w:rPr>
          <w:rFonts w:ascii="Times New Roman" w:hAnsi="Times New Roman" w:cs="Times New Roman"/>
          <w:sz w:val="24"/>
          <w:szCs w:val="24"/>
        </w:rPr>
      </w:pPr>
      <w:bookmarkStart w:id="3" w:name="Par46"/>
      <w:bookmarkEnd w:id="3"/>
      <w:r>
        <w:rPr>
          <w:rFonts w:ascii="Times New Roman" w:hAnsi="Times New Roman" w:cs="Times New Roman"/>
          <w:sz w:val="24"/>
          <w:szCs w:val="24"/>
        </w:rPr>
        <w:lastRenderedPageBreak/>
        <w:t>Приложение №11</w:t>
      </w:r>
    </w:p>
    <w:p w:rsidR="001F567D" w:rsidRPr="0072342E" w:rsidRDefault="001F567D" w:rsidP="001F567D">
      <w:pPr>
        <w:pStyle w:val="aa"/>
        <w:ind w:firstLine="672"/>
        <w:jc w:val="right"/>
        <w:rPr>
          <w:b w:val="0"/>
          <w:bCs w:val="0"/>
          <w:sz w:val="24"/>
          <w:szCs w:val="24"/>
        </w:rPr>
      </w:pPr>
      <w:r w:rsidRPr="0072342E">
        <w:rPr>
          <w:b w:val="0"/>
          <w:bCs w:val="0"/>
          <w:sz w:val="24"/>
          <w:szCs w:val="24"/>
        </w:rPr>
        <w:t>к муниципальной программе</w:t>
      </w:r>
    </w:p>
    <w:p w:rsidR="001F567D" w:rsidRDefault="001F567D" w:rsidP="001F567D">
      <w:pPr>
        <w:widowControl w:val="0"/>
        <w:autoSpaceDE w:val="0"/>
        <w:autoSpaceDN w:val="0"/>
        <w:adjustRightInd w:val="0"/>
        <w:spacing w:after="0" w:line="240" w:lineRule="auto"/>
        <w:ind w:firstLine="491"/>
        <w:jc w:val="right"/>
        <w:rPr>
          <w:rFonts w:ascii="Times New Roman" w:hAnsi="Times New Roman" w:cs="Times New Roman"/>
          <w:sz w:val="24"/>
          <w:szCs w:val="24"/>
        </w:rPr>
      </w:pPr>
      <w:r w:rsidRPr="0072342E">
        <w:rPr>
          <w:rFonts w:ascii="Times New Roman" w:hAnsi="Times New Roman" w:cs="Times New Roman"/>
          <w:sz w:val="24"/>
          <w:szCs w:val="24"/>
        </w:rPr>
        <w:t>«</w:t>
      </w:r>
      <w:r>
        <w:rPr>
          <w:rFonts w:ascii="Times New Roman" w:hAnsi="Times New Roman" w:cs="Times New Roman"/>
          <w:sz w:val="24"/>
          <w:szCs w:val="24"/>
        </w:rPr>
        <w:t>Формирование современной городской среды</w:t>
      </w:r>
    </w:p>
    <w:p w:rsidR="001F567D" w:rsidRDefault="001F567D" w:rsidP="001F567D">
      <w:pPr>
        <w:widowControl w:val="0"/>
        <w:autoSpaceDE w:val="0"/>
        <w:autoSpaceDN w:val="0"/>
        <w:adjustRightInd w:val="0"/>
        <w:spacing w:after="0" w:line="240" w:lineRule="auto"/>
        <w:ind w:firstLine="491"/>
        <w:jc w:val="right"/>
        <w:rPr>
          <w:rFonts w:ascii="Times New Roman" w:hAnsi="Times New Roman" w:cs="Times New Roman"/>
          <w:sz w:val="24"/>
          <w:szCs w:val="24"/>
        </w:rPr>
      </w:pP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1F567D" w:rsidRPr="0072342E" w:rsidRDefault="001F567D" w:rsidP="001F567D">
      <w:pPr>
        <w:widowControl w:val="0"/>
        <w:autoSpaceDE w:val="0"/>
        <w:autoSpaceDN w:val="0"/>
        <w:adjustRightInd w:val="0"/>
        <w:spacing w:after="0" w:line="240" w:lineRule="auto"/>
        <w:ind w:firstLine="49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на </w:t>
      </w:r>
      <w:r w:rsidRPr="0072342E">
        <w:rPr>
          <w:rFonts w:ascii="Times New Roman" w:hAnsi="Times New Roman" w:cs="Times New Roman"/>
          <w:sz w:val="24"/>
          <w:szCs w:val="24"/>
        </w:rPr>
        <w:t>201</w:t>
      </w:r>
      <w:r>
        <w:rPr>
          <w:rFonts w:ascii="Times New Roman" w:hAnsi="Times New Roman" w:cs="Times New Roman"/>
          <w:sz w:val="24"/>
          <w:szCs w:val="24"/>
        </w:rPr>
        <w:t>8-2022</w:t>
      </w:r>
      <w:r w:rsidRPr="0072342E">
        <w:rPr>
          <w:rFonts w:ascii="Times New Roman" w:hAnsi="Times New Roman" w:cs="Times New Roman"/>
          <w:sz w:val="24"/>
          <w:szCs w:val="24"/>
        </w:rPr>
        <w:t xml:space="preserve"> год</w:t>
      </w:r>
      <w:r>
        <w:rPr>
          <w:rFonts w:ascii="Times New Roman" w:hAnsi="Times New Roman" w:cs="Times New Roman"/>
          <w:sz w:val="24"/>
          <w:szCs w:val="24"/>
        </w:rPr>
        <w:t>ы»</w:t>
      </w: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4"/>
          <w:szCs w:val="24"/>
        </w:rPr>
      </w:pPr>
    </w:p>
    <w:p w:rsidR="001F567D" w:rsidRPr="00EC3D4E"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6"/>
          <w:szCs w:val="26"/>
        </w:rPr>
      </w:pPr>
      <w:r w:rsidRPr="00EC3D4E">
        <w:rPr>
          <w:rFonts w:ascii="Times New Roman" w:hAnsi="Times New Roman" w:cs="Times New Roman"/>
          <w:b/>
          <w:bCs/>
          <w:sz w:val="26"/>
          <w:szCs w:val="26"/>
        </w:rPr>
        <w:t>Порядок</w:t>
      </w: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6"/>
          <w:szCs w:val="26"/>
        </w:rPr>
      </w:pPr>
      <w:r w:rsidRPr="00EC3D4E">
        <w:rPr>
          <w:rFonts w:ascii="Times New Roman" w:hAnsi="Times New Roman" w:cs="Times New Roman"/>
          <w:b/>
          <w:bCs/>
          <w:sz w:val="26"/>
          <w:szCs w:val="26"/>
        </w:rPr>
        <w:t>разработки, обсуждения с заинтересованными лицами и утверждения дизайн - проекта благоустройства дворовой территории,</w:t>
      </w: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6"/>
          <w:szCs w:val="26"/>
        </w:rPr>
      </w:pPr>
      <w:proofErr w:type="gramStart"/>
      <w:r w:rsidRPr="00EC3D4E">
        <w:rPr>
          <w:rFonts w:ascii="Times New Roman" w:hAnsi="Times New Roman" w:cs="Times New Roman"/>
          <w:b/>
          <w:bCs/>
          <w:sz w:val="26"/>
          <w:szCs w:val="26"/>
        </w:rPr>
        <w:t>включенных</w:t>
      </w:r>
      <w:proofErr w:type="gramEnd"/>
      <w:r w:rsidRPr="00EC3D4E">
        <w:rPr>
          <w:rFonts w:ascii="Times New Roman" w:hAnsi="Times New Roman" w:cs="Times New Roman"/>
          <w:b/>
          <w:bCs/>
          <w:sz w:val="26"/>
          <w:szCs w:val="26"/>
        </w:rPr>
        <w:t xml:space="preserve"> в муниципальную программу на 201</w:t>
      </w:r>
      <w:r>
        <w:rPr>
          <w:rFonts w:ascii="Times New Roman" w:hAnsi="Times New Roman" w:cs="Times New Roman"/>
          <w:b/>
          <w:bCs/>
          <w:sz w:val="26"/>
          <w:szCs w:val="26"/>
        </w:rPr>
        <w:t>8-2022</w:t>
      </w:r>
      <w:r w:rsidRPr="00EC3D4E">
        <w:rPr>
          <w:rFonts w:ascii="Times New Roman" w:hAnsi="Times New Roman" w:cs="Times New Roman"/>
          <w:b/>
          <w:bCs/>
          <w:sz w:val="26"/>
          <w:szCs w:val="26"/>
        </w:rPr>
        <w:t xml:space="preserve"> год</w:t>
      </w:r>
      <w:r>
        <w:rPr>
          <w:rFonts w:ascii="Times New Roman" w:hAnsi="Times New Roman" w:cs="Times New Roman"/>
          <w:b/>
          <w:bCs/>
          <w:sz w:val="26"/>
          <w:szCs w:val="26"/>
        </w:rPr>
        <w:t>ы</w:t>
      </w: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6"/>
          <w:szCs w:val="26"/>
        </w:rPr>
      </w:pPr>
    </w:p>
    <w:p w:rsidR="001F567D" w:rsidRDefault="001F567D" w:rsidP="001F567D">
      <w:pPr>
        <w:widowControl w:val="0"/>
        <w:autoSpaceDE w:val="0"/>
        <w:autoSpaceDN w:val="0"/>
        <w:adjustRightInd w:val="0"/>
        <w:spacing w:after="0" w:line="240" w:lineRule="auto"/>
        <w:ind w:firstLine="491"/>
        <w:jc w:val="center"/>
        <w:rPr>
          <w:rFonts w:ascii="Times New Roman" w:hAnsi="Times New Roman" w:cs="Times New Roman"/>
          <w:b/>
          <w:bCs/>
          <w:sz w:val="26"/>
          <w:szCs w:val="26"/>
        </w:rPr>
      </w:pP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w:t>
      </w:r>
      <w:proofErr w:type="gramStart"/>
      <w:r w:rsidRPr="00792978">
        <w:rPr>
          <w:rFonts w:ascii="Times New Roman" w:hAnsi="Times New Roman" w:cs="Times New Roman"/>
          <w:sz w:val="24"/>
          <w:szCs w:val="24"/>
        </w:rPr>
        <w:t>включаемых</w:t>
      </w:r>
      <w:proofErr w:type="gramEnd"/>
      <w:r w:rsidRPr="00792978">
        <w:rPr>
          <w:rFonts w:ascii="Times New Roman" w:hAnsi="Times New Roman" w:cs="Times New Roman"/>
          <w:sz w:val="24"/>
          <w:szCs w:val="24"/>
        </w:rPr>
        <w:t xml:space="preserve"> в муниципальную программу формирования современной городской среды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 xml:space="preserve"> (далее - Порядок).</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2. Для целей Порядка применяются следующие понятия:</w:t>
      </w:r>
    </w:p>
    <w:p w:rsidR="001F567D" w:rsidRPr="00792978" w:rsidRDefault="001F567D" w:rsidP="001F567D">
      <w:pPr>
        <w:pStyle w:val="ac"/>
        <w:spacing w:before="0" w:beforeAutospacing="0" w:after="0" w:afterAutospacing="0"/>
        <w:ind w:firstLine="709"/>
        <w:jc w:val="both"/>
      </w:pPr>
      <w:r w:rsidRPr="00792978">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1F567D" w:rsidRPr="00792978" w:rsidRDefault="001F567D" w:rsidP="001F567D">
      <w:pPr>
        <w:pStyle w:val="ConsPlusNormal"/>
        <w:ind w:firstLine="709"/>
        <w:jc w:val="both"/>
        <w:rPr>
          <w:rFonts w:ascii="Times New Roman" w:hAnsi="Times New Roman" w:cs="Times New Roman"/>
          <w:sz w:val="24"/>
          <w:szCs w:val="24"/>
        </w:rPr>
      </w:pPr>
      <w:r w:rsidRPr="00792978">
        <w:rPr>
          <w:rFonts w:ascii="Times New Roman" w:hAnsi="Times New Roman" w:cs="Times New Roman"/>
          <w:sz w:val="24"/>
          <w:szCs w:val="24"/>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3. Разработка дизайн - проекта обеспечивается </w:t>
      </w:r>
      <w:r>
        <w:rPr>
          <w:rFonts w:ascii="Times New Roman" w:hAnsi="Times New Roman" w:cs="Times New Roman"/>
          <w:sz w:val="24"/>
          <w:szCs w:val="24"/>
        </w:rPr>
        <w:t xml:space="preserve">Администрацией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sidRPr="00792978">
        <w:rPr>
          <w:rFonts w:ascii="Times New Roman" w:hAnsi="Times New Roman" w:cs="Times New Roman"/>
          <w:sz w:val="24"/>
          <w:szCs w:val="24"/>
        </w:rPr>
        <w:t>(далее - уполномоченны</w:t>
      </w:r>
      <w:r>
        <w:rPr>
          <w:rFonts w:ascii="Times New Roman" w:hAnsi="Times New Roman" w:cs="Times New Roman"/>
          <w:sz w:val="24"/>
          <w:szCs w:val="24"/>
        </w:rPr>
        <w:t>й</w:t>
      </w:r>
      <w:r w:rsidRPr="00792978">
        <w:rPr>
          <w:rFonts w:ascii="Times New Roman" w:hAnsi="Times New Roman" w:cs="Times New Roman"/>
          <w:sz w:val="24"/>
          <w:szCs w:val="24"/>
        </w:rPr>
        <w:t xml:space="preserve"> орган).</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1F567D" w:rsidRPr="00792978" w:rsidRDefault="001F567D" w:rsidP="001F567D">
      <w:pPr>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4. В дизайн - прое</w:t>
      </w:r>
      <w:proofErr w:type="gramStart"/>
      <w:r w:rsidRPr="00792978">
        <w:rPr>
          <w:rFonts w:ascii="Times New Roman" w:hAnsi="Times New Roman" w:cs="Times New Roman"/>
          <w:sz w:val="24"/>
          <w:szCs w:val="24"/>
        </w:rPr>
        <w:t>кт вкл</w:t>
      </w:r>
      <w:proofErr w:type="gramEnd"/>
      <w:r w:rsidRPr="00792978">
        <w:rPr>
          <w:rFonts w:ascii="Times New Roman" w:hAnsi="Times New Roman" w:cs="Times New Roman"/>
          <w:sz w:val="24"/>
          <w:szCs w:val="24"/>
        </w:rPr>
        <w:t>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1F567D" w:rsidRPr="00792978" w:rsidRDefault="001F567D" w:rsidP="001F567D">
      <w:pPr>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Содержание </w:t>
      </w:r>
      <w:proofErr w:type="gramStart"/>
      <w:r w:rsidRPr="00792978">
        <w:rPr>
          <w:rFonts w:ascii="Times New Roman" w:hAnsi="Times New Roman" w:cs="Times New Roman"/>
          <w:sz w:val="24"/>
          <w:szCs w:val="24"/>
        </w:rPr>
        <w:t>дизайн-проекта</w:t>
      </w:r>
      <w:proofErr w:type="gramEnd"/>
      <w:r w:rsidRPr="00792978">
        <w:rPr>
          <w:rFonts w:ascii="Times New Roman" w:hAnsi="Times New Roman" w:cs="Times New Roman"/>
          <w:sz w:val="24"/>
          <w:szCs w:val="24"/>
        </w:rPr>
        <w:t xml:space="preserve"> зависит от вида и состава планируемых работ. </w:t>
      </w:r>
      <w:proofErr w:type="gramStart"/>
      <w:r w:rsidRPr="00792978">
        <w:rPr>
          <w:rFonts w:ascii="Times New Roman" w:hAnsi="Times New Roman" w:cs="Times New Roman"/>
          <w:sz w:val="24"/>
          <w:szCs w:val="24"/>
        </w:rPr>
        <w:t xml:space="preserve">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roofErr w:type="gramEnd"/>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6. Разработка </w:t>
      </w:r>
      <w:proofErr w:type="gramStart"/>
      <w:r w:rsidRPr="00792978">
        <w:rPr>
          <w:rFonts w:ascii="Times New Roman" w:hAnsi="Times New Roman" w:cs="Times New Roman"/>
          <w:sz w:val="24"/>
          <w:szCs w:val="24"/>
        </w:rPr>
        <w:t>дизайн-проекта</w:t>
      </w:r>
      <w:proofErr w:type="gramEnd"/>
      <w:r w:rsidRPr="00792978">
        <w:rPr>
          <w:rFonts w:ascii="Times New Roman" w:hAnsi="Times New Roman" w:cs="Times New Roman"/>
          <w:sz w:val="24"/>
          <w:szCs w:val="24"/>
        </w:rPr>
        <w:t xml:space="preserve"> осуществляется с учетом местных нормативов градостроительного проектирования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r w:rsidRPr="00792978">
        <w:rPr>
          <w:rFonts w:ascii="Times New Roman" w:hAnsi="Times New Roman" w:cs="Times New Roman"/>
          <w:sz w:val="24"/>
          <w:szCs w:val="24"/>
        </w:rPr>
        <w:t>.</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6. Разработка дизайн - проекта включает следующие стадии:</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lastRenderedPageBreak/>
        <w:t>6.1. осмотр дворовой территории, предлагаемой к благоустройству, совместно с представителем заинтересованных лиц;</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6.2. разработка дизайн - проекта;</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6.3. согласование </w:t>
      </w:r>
      <w:proofErr w:type="gramStart"/>
      <w:r w:rsidRPr="00792978">
        <w:rPr>
          <w:rFonts w:ascii="Times New Roman" w:hAnsi="Times New Roman" w:cs="Times New Roman"/>
          <w:sz w:val="24"/>
          <w:szCs w:val="24"/>
        </w:rPr>
        <w:t>дизайн-проекта</w:t>
      </w:r>
      <w:proofErr w:type="gramEnd"/>
      <w:r w:rsidRPr="00792978">
        <w:rPr>
          <w:rFonts w:ascii="Times New Roman" w:hAnsi="Times New Roman" w:cs="Times New Roman"/>
          <w:sz w:val="24"/>
          <w:szCs w:val="24"/>
        </w:rPr>
        <w:t xml:space="preserve"> благоустройства дворовой территории с представителем заинтересованных лиц;</w:t>
      </w:r>
    </w:p>
    <w:p w:rsidR="001F567D" w:rsidRPr="00792978" w:rsidRDefault="001F567D" w:rsidP="001F567D">
      <w:pPr>
        <w:autoSpaceDN w:val="0"/>
        <w:adjustRightInd w:val="0"/>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6.4. утверждение </w:t>
      </w:r>
      <w:proofErr w:type="gramStart"/>
      <w:r w:rsidRPr="00792978">
        <w:rPr>
          <w:rFonts w:ascii="Times New Roman" w:hAnsi="Times New Roman" w:cs="Times New Roman"/>
          <w:sz w:val="24"/>
          <w:szCs w:val="24"/>
        </w:rPr>
        <w:t>дизайн-проекта</w:t>
      </w:r>
      <w:proofErr w:type="gramEnd"/>
      <w:r w:rsidRPr="00792978">
        <w:rPr>
          <w:rFonts w:ascii="Times New Roman" w:hAnsi="Times New Roman" w:cs="Times New Roman"/>
          <w:sz w:val="24"/>
          <w:szCs w:val="24"/>
        </w:rPr>
        <w:t xml:space="preserve"> общественной муниципальной комиссией.</w:t>
      </w:r>
    </w:p>
    <w:p w:rsidR="001F567D" w:rsidRPr="00792978" w:rsidRDefault="001F567D" w:rsidP="001F567D">
      <w:pPr>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7. Представитель заинтересованных лиц обязан рассмотреть представленный дизайн-проект в </w:t>
      </w:r>
      <w:proofErr w:type="gramStart"/>
      <w:r w:rsidRPr="00792978">
        <w:rPr>
          <w:rFonts w:ascii="Times New Roman" w:hAnsi="Times New Roman" w:cs="Times New Roman"/>
          <w:sz w:val="24"/>
          <w:szCs w:val="24"/>
        </w:rPr>
        <w:t>срок</w:t>
      </w:r>
      <w:proofErr w:type="gramEnd"/>
      <w:r w:rsidRPr="00792978">
        <w:rPr>
          <w:rFonts w:ascii="Times New Roman" w:hAnsi="Times New Roman" w:cs="Times New Roman"/>
          <w:sz w:val="24"/>
          <w:szCs w:val="24"/>
        </w:rPr>
        <w:t xml:space="preserve"> не превышающий </w:t>
      </w:r>
      <w:r>
        <w:rPr>
          <w:rFonts w:ascii="Times New Roman" w:hAnsi="Times New Roman" w:cs="Times New Roman"/>
          <w:sz w:val="24"/>
          <w:szCs w:val="24"/>
        </w:rPr>
        <w:t>трех</w:t>
      </w:r>
      <w:r w:rsidRPr="00792978">
        <w:rPr>
          <w:rFonts w:ascii="Times New Roman" w:hAnsi="Times New Roman" w:cs="Times New Roman"/>
          <w:sz w:val="24"/>
          <w:szCs w:val="24"/>
        </w:rPr>
        <w:t xml:space="preserve"> календарных дней с момента его получения и представить в Администраци</w:t>
      </w:r>
      <w:r>
        <w:rPr>
          <w:rFonts w:ascii="Times New Roman" w:hAnsi="Times New Roman" w:cs="Times New Roman"/>
          <w:sz w:val="24"/>
          <w:szCs w:val="24"/>
        </w:rPr>
        <w:t xml:space="preserve">ю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sidRPr="00792978">
        <w:rPr>
          <w:rFonts w:ascii="Times New Roman" w:hAnsi="Times New Roman" w:cs="Times New Roman"/>
          <w:sz w:val="24"/>
          <w:szCs w:val="24"/>
        </w:rPr>
        <w:t>согласованный дизайн-проект или мотивированные замечания.</w:t>
      </w:r>
    </w:p>
    <w:p w:rsidR="001F567D" w:rsidRPr="00792978" w:rsidRDefault="001F567D" w:rsidP="001F567D">
      <w:pPr>
        <w:spacing w:after="0" w:line="240" w:lineRule="auto"/>
        <w:ind w:firstLine="709"/>
        <w:jc w:val="both"/>
        <w:rPr>
          <w:rFonts w:ascii="Times New Roman" w:hAnsi="Times New Roman" w:cs="Times New Roman"/>
          <w:sz w:val="24"/>
          <w:szCs w:val="24"/>
        </w:rPr>
      </w:pPr>
      <w:r w:rsidRPr="00792978">
        <w:rPr>
          <w:rFonts w:ascii="Times New Roman" w:hAnsi="Times New Roman" w:cs="Times New Roman"/>
          <w:sz w:val="24"/>
          <w:szCs w:val="24"/>
        </w:rPr>
        <w:t xml:space="preserve">В случае не урегулирования замечаний, </w:t>
      </w: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sidRPr="00792978">
        <w:rPr>
          <w:rFonts w:ascii="Times New Roman" w:hAnsi="Times New Roman" w:cs="Times New Roman"/>
          <w:sz w:val="24"/>
          <w:szCs w:val="24"/>
        </w:rPr>
        <w:t xml:space="preserve">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w:t>
      </w:r>
      <w:proofErr w:type="gramStart"/>
      <w:r w:rsidRPr="00792978">
        <w:rPr>
          <w:rFonts w:ascii="Times New Roman" w:hAnsi="Times New Roman" w:cs="Times New Roman"/>
          <w:sz w:val="24"/>
          <w:szCs w:val="24"/>
        </w:rPr>
        <w:t>дизайн-проекту</w:t>
      </w:r>
      <w:proofErr w:type="gramEnd"/>
      <w:r w:rsidRPr="00792978">
        <w:rPr>
          <w:rFonts w:ascii="Times New Roman" w:hAnsi="Times New Roman" w:cs="Times New Roman"/>
          <w:sz w:val="24"/>
          <w:szCs w:val="24"/>
        </w:rPr>
        <w:t>.</w:t>
      </w:r>
    </w:p>
    <w:p w:rsidR="001F567D" w:rsidRPr="0072342E" w:rsidRDefault="001F567D" w:rsidP="001F567D">
      <w:pPr>
        <w:autoSpaceDN w:val="0"/>
        <w:adjustRightInd w:val="0"/>
        <w:spacing w:after="0" w:line="240" w:lineRule="auto"/>
        <w:ind w:firstLine="709"/>
        <w:jc w:val="both"/>
        <w:rPr>
          <w:rFonts w:ascii="Times New Roman" w:hAnsi="Times New Roman" w:cs="Times New Roman"/>
          <w:sz w:val="18"/>
          <w:szCs w:val="18"/>
        </w:rPr>
      </w:pPr>
      <w:r w:rsidRPr="00792978">
        <w:rPr>
          <w:rFonts w:ascii="Times New Roman" w:hAnsi="Times New Roman" w:cs="Times New Roman"/>
          <w:sz w:val="24"/>
          <w:szCs w:val="24"/>
          <w:lang w:eastAsia="ru-RU"/>
        </w:rPr>
        <w:t>8. Дизайн - проект утверждается общественной муниципальной комиссией, решение об утверждении оформляется в виде протокола заседания комиссии.</w:t>
      </w:r>
    </w:p>
    <w:p w:rsidR="00F3095E" w:rsidRPr="00F3095E" w:rsidRDefault="00F3095E" w:rsidP="00F3095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w:t>
      </w:r>
    </w:p>
    <w:p w:rsidR="00F3095E" w:rsidRPr="00F3095E" w:rsidRDefault="00F3095E" w:rsidP="00F3095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w:t>
      </w:r>
    </w:p>
    <w:p w:rsidR="00F3095E" w:rsidRPr="00F3095E" w:rsidRDefault="00F3095E" w:rsidP="00F3095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3095E">
        <w:rPr>
          <w:rFonts w:ascii="Times New Roman" w:eastAsia="Times New Roman" w:hAnsi="Times New Roman" w:cs="Times New Roman"/>
          <w:sz w:val="24"/>
          <w:szCs w:val="24"/>
          <w:lang w:eastAsia="ru-RU"/>
        </w:rPr>
        <w:t> </w:t>
      </w:r>
    </w:p>
    <w:p w:rsidR="00F3095E" w:rsidRPr="00F3095E" w:rsidRDefault="00F3095E" w:rsidP="00F3095E">
      <w:pPr>
        <w:rPr>
          <w:rFonts w:ascii="Times New Roman" w:hAnsi="Times New Roman" w:cs="Times New Roman"/>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sz w:val="24"/>
          <w:szCs w:val="24"/>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sz w:val="24"/>
          <w:szCs w:val="24"/>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sz w:val="24"/>
          <w:szCs w:val="24"/>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sz w:val="24"/>
          <w:szCs w:val="24"/>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sz w:val="24"/>
          <w:szCs w:val="24"/>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sz w:val="24"/>
          <w:szCs w:val="24"/>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sz w:val="24"/>
          <w:szCs w:val="24"/>
        </w:rPr>
      </w:pPr>
    </w:p>
    <w:p w:rsidR="00F3095E" w:rsidRPr="00F3095E" w:rsidRDefault="00F3095E" w:rsidP="00F3095E">
      <w:pPr>
        <w:autoSpaceDE w:val="0"/>
        <w:autoSpaceDN w:val="0"/>
        <w:adjustRightInd w:val="0"/>
        <w:spacing w:after="0" w:line="240" w:lineRule="auto"/>
        <w:outlineLvl w:val="1"/>
        <w:rPr>
          <w:rFonts w:ascii="Times New Roman" w:hAnsi="Times New Roman" w:cs="Times New Roman"/>
        </w:rPr>
      </w:pPr>
    </w:p>
    <w:p w:rsidR="008E0FD5" w:rsidRPr="00F3095E" w:rsidRDefault="008E0FD5">
      <w:pPr>
        <w:rPr>
          <w:rFonts w:ascii="Times New Roman" w:hAnsi="Times New Roman" w:cs="Times New Roman"/>
        </w:rPr>
      </w:pPr>
    </w:p>
    <w:sectPr w:rsidR="008E0FD5" w:rsidRPr="00F309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B4" w:rsidRDefault="006544B4">
      <w:pPr>
        <w:spacing w:after="0" w:line="240" w:lineRule="auto"/>
      </w:pPr>
      <w:r>
        <w:separator/>
      </w:r>
    </w:p>
  </w:endnote>
  <w:endnote w:type="continuationSeparator" w:id="0">
    <w:p w:rsidR="006544B4" w:rsidRDefault="0065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B4" w:rsidRDefault="006544B4">
      <w:pPr>
        <w:spacing w:after="0" w:line="240" w:lineRule="auto"/>
      </w:pPr>
      <w:r>
        <w:separator/>
      </w:r>
    </w:p>
  </w:footnote>
  <w:footnote w:type="continuationSeparator" w:id="0">
    <w:p w:rsidR="006544B4" w:rsidRDefault="00654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91" w:rsidRDefault="00973691">
    <w:pPr>
      <w:pStyle w:val="a8"/>
      <w:jc w:val="right"/>
    </w:pPr>
    <w:r>
      <w:fldChar w:fldCharType="begin"/>
    </w:r>
    <w:r>
      <w:instrText>PAGE   \* MERGEFORMAT</w:instrText>
    </w:r>
    <w:r>
      <w:fldChar w:fldCharType="separate"/>
    </w:r>
    <w:r w:rsidR="00A211ED">
      <w:rPr>
        <w:noProof/>
      </w:rPr>
      <w:t>34</w:t>
    </w:r>
    <w:r>
      <w:rPr>
        <w:noProof/>
      </w:rPr>
      <w:fldChar w:fldCharType="end"/>
    </w:r>
  </w:p>
  <w:p w:rsidR="00973691" w:rsidRDefault="0097369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D042C"/>
    <w:multiLevelType w:val="hybridMultilevel"/>
    <w:tmpl w:val="34A8A344"/>
    <w:lvl w:ilvl="0" w:tplc="608C6D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BBC2454"/>
    <w:multiLevelType w:val="multilevel"/>
    <w:tmpl w:val="A5A0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F37AF4"/>
    <w:multiLevelType w:val="multilevel"/>
    <w:tmpl w:val="8B746E8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404D7E34"/>
    <w:multiLevelType w:val="hybridMultilevel"/>
    <w:tmpl w:val="3AE6D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5E94AF9"/>
    <w:multiLevelType w:val="multilevel"/>
    <w:tmpl w:val="D6BA1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A7B5FBA"/>
    <w:multiLevelType w:val="multilevel"/>
    <w:tmpl w:val="5B262956"/>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720" w:hanging="720"/>
      </w:pPr>
      <w:rPr>
        <w:rFonts w:ascii="Times New Roman" w:hAnsi="Times New Roman" w:cs="Times New Roman" w:hint="default"/>
        <w:b w:val="0"/>
        <w:bCs w:val="0"/>
        <w:color w:val="auto"/>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DA125A2"/>
    <w:multiLevelType w:val="hybridMultilevel"/>
    <w:tmpl w:val="CE0643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E5539C8"/>
    <w:multiLevelType w:val="hybridMultilevel"/>
    <w:tmpl w:val="FEEC3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65B721C"/>
    <w:multiLevelType w:val="multilevel"/>
    <w:tmpl w:val="B6C2C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6C90876"/>
    <w:multiLevelType w:val="hybridMultilevel"/>
    <w:tmpl w:val="39DE82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A3D7C3B"/>
    <w:multiLevelType w:val="hybridMultilevel"/>
    <w:tmpl w:val="3AE6D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D6927FA"/>
    <w:multiLevelType w:val="hybridMultilevel"/>
    <w:tmpl w:val="B3228D7C"/>
    <w:lvl w:ilvl="0" w:tplc="2F58B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1662A7F"/>
    <w:multiLevelType w:val="multilevel"/>
    <w:tmpl w:val="1D8A8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3694DA6"/>
    <w:multiLevelType w:val="hybridMultilevel"/>
    <w:tmpl w:val="1940ED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DA90089"/>
    <w:multiLevelType w:val="hybridMultilevel"/>
    <w:tmpl w:val="10BC8192"/>
    <w:lvl w:ilvl="0" w:tplc="3CFACE4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9"/>
  </w:num>
  <w:num w:numId="9">
    <w:abstractNumId w:val="10"/>
  </w:num>
  <w:num w:numId="10">
    <w:abstractNumId w:val="13"/>
  </w:num>
  <w:num w:numId="11">
    <w:abstractNumId w:val="14"/>
  </w:num>
  <w:num w:numId="12">
    <w:abstractNumId w:val="3"/>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5E"/>
    <w:rsid w:val="000212C8"/>
    <w:rsid w:val="001733AD"/>
    <w:rsid w:val="001E5F72"/>
    <w:rsid w:val="001F567D"/>
    <w:rsid w:val="00203249"/>
    <w:rsid w:val="002940D1"/>
    <w:rsid w:val="002A1116"/>
    <w:rsid w:val="003806C8"/>
    <w:rsid w:val="00390EF4"/>
    <w:rsid w:val="00411A5A"/>
    <w:rsid w:val="004500FA"/>
    <w:rsid w:val="005855E1"/>
    <w:rsid w:val="005E6465"/>
    <w:rsid w:val="006279E8"/>
    <w:rsid w:val="006544B4"/>
    <w:rsid w:val="007D1D7B"/>
    <w:rsid w:val="007F2005"/>
    <w:rsid w:val="007F4C79"/>
    <w:rsid w:val="008045E7"/>
    <w:rsid w:val="00876694"/>
    <w:rsid w:val="008922B7"/>
    <w:rsid w:val="00893C0C"/>
    <w:rsid w:val="008C3AEB"/>
    <w:rsid w:val="008E0FD5"/>
    <w:rsid w:val="00973691"/>
    <w:rsid w:val="009B2605"/>
    <w:rsid w:val="00A062E1"/>
    <w:rsid w:val="00A211ED"/>
    <w:rsid w:val="00A85035"/>
    <w:rsid w:val="00AB6F9F"/>
    <w:rsid w:val="00AC76A6"/>
    <w:rsid w:val="00B3194D"/>
    <w:rsid w:val="00BA2354"/>
    <w:rsid w:val="00C7023B"/>
    <w:rsid w:val="00CC05E7"/>
    <w:rsid w:val="00CD4611"/>
    <w:rsid w:val="00DA14D7"/>
    <w:rsid w:val="00ED34D5"/>
    <w:rsid w:val="00EE778A"/>
    <w:rsid w:val="00F3095E"/>
    <w:rsid w:val="00F432E1"/>
    <w:rsid w:val="00F83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095E"/>
    <w:pPr>
      <w:spacing w:after="0" w:line="240" w:lineRule="auto"/>
    </w:pPr>
  </w:style>
  <w:style w:type="paragraph" w:styleId="a4">
    <w:name w:val="List Paragraph"/>
    <w:basedOn w:val="a"/>
    <w:uiPriority w:val="34"/>
    <w:qFormat/>
    <w:rsid w:val="00F3095E"/>
    <w:pPr>
      <w:ind w:left="720"/>
      <w:contextualSpacing/>
    </w:pPr>
  </w:style>
  <w:style w:type="paragraph" w:styleId="a5">
    <w:name w:val="Balloon Text"/>
    <w:basedOn w:val="a"/>
    <w:link w:val="a6"/>
    <w:uiPriority w:val="99"/>
    <w:semiHidden/>
    <w:unhideWhenUsed/>
    <w:rsid w:val="00F309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095E"/>
    <w:rPr>
      <w:rFonts w:ascii="Tahoma" w:hAnsi="Tahoma" w:cs="Tahoma"/>
      <w:sz w:val="16"/>
      <w:szCs w:val="16"/>
    </w:rPr>
  </w:style>
  <w:style w:type="paragraph" w:customStyle="1" w:styleId="ConsPlusNormal">
    <w:name w:val="ConsPlusNormal"/>
    <w:link w:val="ConsPlusNormal0"/>
    <w:uiPriority w:val="99"/>
    <w:rsid w:val="001733AD"/>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uiPriority w:val="99"/>
    <w:locked/>
    <w:rsid w:val="001733AD"/>
    <w:rPr>
      <w:rFonts w:ascii="Arial" w:eastAsia="Calibri" w:hAnsi="Arial" w:cs="Arial"/>
      <w:lang w:eastAsia="ru-RU"/>
    </w:rPr>
  </w:style>
  <w:style w:type="paragraph" w:customStyle="1" w:styleId="Default">
    <w:name w:val="Default"/>
    <w:rsid w:val="008C3AEB"/>
    <w:pPr>
      <w:autoSpaceDE w:val="0"/>
      <w:autoSpaceDN w:val="0"/>
      <w:adjustRightInd w:val="0"/>
      <w:spacing w:after="0" w:line="240" w:lineRule="auto"/>
    </w:pPr>
    <w:rPr>
      <w:rFonts w:ascii="Calibri" w:eastAsia="Calibri" w:hAnsi="Calibri" w:cs="Calibri"/>
      <w:color w:val="000000"/>
      <w:sz w:val="24"/>
      <w:szCs w:val="24"/>
    </w:rPr>
  </w:style>
  <w:style w:type="table" w:styleId="a7">
    <w:name w:val="Table Grid"/>
    <w:basedOn w:val="a1"/>
    <w:uiPriority w:val="99"/>
    <w:rsid w:val="00BA2354"/>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A2354"/>
    <w:pPr>
      <w:tabs>
        <w:tab w:val="center" w:pos="4677"/>
        <w:tab w:val="right" w:pos="9355"/>
      </w:tabs>
      <w:spacing w:after="0" w:line="240" w:lineRule="auto"/>
    </w:pPr>
    <w:rPr>
      <w:rFonts w:ascii="Calibri" w:eastAsia="Calibri" w:hAnsi="Calibri" w:cs="Calibri"/>
    </w:rPr>
  </w:style>
  <w:style w:type="character" w:customStyle="1" w:styleId="a9">
    <w:name w:val="Верхний колонтитул Знак"/>
    <w:basedOn w:val="a0"/>
    <w:link w:val="a8"/>
    <w:uiPriority w:val="99"/>
    <w:rsid w:val="00BA2354"/>
    <w:rPr>
      <w:rFonts w:ascii="Calibri" w:eastAsia="Calibri" w:hAnsi="Calibri" w:cs="Calibri"/>
    </w:rPr>
  </w:style>
  <w:style w:type="paragraph" w:customStyle="1" w:styleId="ConsPlusNonformat">
    <w:name w:val="ConsPlusNonformat"/>
    <w:uiPriority w:val="99"/>
    <w:rsid w:val="00BA23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E778A"/>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Title"/>
    <w:basedOn w:val="a"/>
    <w:link w:val="ab"/>
    <w:uiPriority w:val="99"/>
    <w:qFormat/>
    <w:rsid w:val="00EE778A"/>
    <w:pPr>
      <w:spacing w:after="0" w:line="240" w:lineRule="auto"/>
      <w:jc w:val="center"/>
    </w:pPr>
    <w:rPr>
      <w:rFonts w:ascii="Times New Roman" w:eastAsia="Times New Roman" w:hAnsi="Times New Roman" w:cs="Times New Roman"/>
      <w:b/>
      <w:bCs/>
      <w:sz w:val="28"/>
      <w:szCs w:val="28"/>
    </w:rPr>
  </w:style>
  <w:style w:type="character" w:customStyle="1" w:styleId="ab">
    <w:name w:val="Название Знак"/>
    <w:basedOn w:val="a0"/>
    <w:link w:val="aa"/>
    <w:uiPriority w:val="99"/>
    <w:rsid w:val="00EE778A"/>
    <w:rPr>
      <w:rFonts w:ascii="Times New Roman" w:eastAsia="Times New Roman" w:hAnsi="Times New Roman" w:cs="Times New Roman"/>
      <w:b/>
      <w:bCs/>
      <w:sz w:val="28"/>
      <w:szCs w:val="28"/>
    </w:rPr>
  </w:style>
  <w:style w:type="paragraph" w:styleId="ac">
    <w:name w:val="Normal (Web)"/>
    <w:basedOn w:val="a"/>
    <w:uiPriority w:val="99"/>
    <w:rsid w:val="001F5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1F5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095E"/>
    <w:pPr>
      <w:spacing w:after="0" w:line="240" w:lineRule="auto"/>
    </w:pPr>
  </w:style>
  <w:style w:type="paragraph" w:styleId="a4">
    <w:name w:val="List Paragraph"/>
    <w:basedOn w:val="a"/>
    <w:uiPriority w:val="34"/>
    <w:qFormat/>
    <w:rsid w:val="00F3095E"/>
    <w:pPr>
      <w:ind w:left="720"/>
      <w:contextualSpacing/>
    </w:pPr>
  </w:style>
  <w:style w:type="paragraph" w:styleId="a5">
    <w:name w:val="Balloon Text"/>
    <w:basedOn w:val="a"/>
    <w:link w:val="a6"/>
    <w:uiPriority w:val="99"/>
    <w:semiHidden/>
    <w:unhideWhenUsed/>
    <w:rsid w:val="00F309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095E"/>
    <w:rPr>
      <w:rFonts w:ascii="Tahoma" w:hAnsi="Tahoma" w:cs="Tahoma"/>
      <w:sz w:val="16"/>
      <w:szCs w:val="16"/>
    </w:rPr>
  </w:style>
  <w:style w:type="paragraph" w:customStyle="1" w:styleId="ConsPlusNormal">
    <w:name w:val="ConsPlusNormal"/>
    <w:link w:val="ConsPlusNormal0"/>
    <w:uiPriority w:val="99"/>
    <w:rsid w:val="001733AD"/>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uiPriority w:val="99"/>
    <w:locked/>
    <w:rsid w:val="001733AD"/>
    <w:rPr>
      <w:rFonts w:ascii="Arial" w:eastAsia="Calibri" w:hAnsi="Arial" w:cs="Arial"/>
      <w:lang w:eastAsia="ru-RU"/>
    </w:rPr>
  </w:style>
  <w:style w:type="paragraph" w:customStyle="1" w:styleId="Default">
    <w:name w:val="Default"/>
    <w:rsid w:val="008C3AEB"/>
    <w:pPr>
      <w:autoSpaceDE w:val="0"/>
      <w:autoSpaceDN w:val="0"/>
      <w:adjustRightInd w:val="0"/>
      <w:spacing w:after="0" w:line="240" w:lineRule="auto"/>
    </w:pPr>
    <w:rPr>
      <w:rFonts w:ascii="Calibri" w:eastAsia="Calibri" w:hAnsi="Calibri" w:cs="Calibri"/>
      <w:color w:val="000000"/>
      <w:sz w:val="24"/>
      <w:szCs w:val="24"/>
    </w:rPr>
  </w:style>
  <w:style w:type="table" w:styleId="a7">
    <w:name w:val="Table Grid"/>
    <w:basedOn w:val="a1"/>
    <w:uiPriority w:val="99"/>
    <w:rsid w:val="00BA2354"/>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A2354"/>
    <w:pPr>
      <w:tabs>
        <w:tab w:val="center" w:pos="4677"/>
        <w:tab w:val="right" w:pos="9355"/>
      </w:tabs>
      <w:spacing w:after="0" w:line="240" w:lineRule="auto"/>
    </w:pPr>
    <w:rPr>
      <w:rFonts w:ascii="Calibri" w:eastAsia="Calibri" w:hAnsi="Calibri" w:cs="Calibri"/>
    </w:rPr>
  </w:style>
  <w:style w:type="character" w:customStyle="1" w:styleId="a9">
    <w:name w:val="Верхний колонтитул Знак"/>
    <w:basedOn w:val="a0"/>
    <w:link w:val="a8"/>
    <w:uiPriority w:val="99"/>
    <w:rsid w:val="00BA2354"/>
    <w:rPr>
      <w:rFonts w:ascii="Calibri" w:eastAsia="Calibri" w:hAnsi="Calibri" w:cs="Calibri"/>
    </w:rPr>
  </w:style>
  <w:style w:type="paragraph" w:customStyle="1" w:styleId="ConsPlusNonformat">
    <w:name w:val="ConsPlusNonformat"/>
    <w:uiPriority w:val="99"/>
    <w:rsid w:val="00BA23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E778A"/>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Title"/>
    <w:basedOn w:val="a"/>
    <w:link w:val="ab"/>
    <w:uiPriority w:val="99"/>
    <w:qFormat/>
    <w:rsid w:val="00EE778A"/>
    <w:pPr>
      <w:spacing w:after="0" w:line="240" w:lineRule="auto"/>
      <w:jc w:val="center"/>
    </w:pPr>
    <w:rPr>
      <w:rFonts w:ascii="Times New Roman" w:eastAsia="Times New Roman" w:hAnsi="Times New Roman" w:cs="Times New Roman"/>
      <w:b/>
      <w:bCs/>
      <w:sz w:val="28"/>
      <w:szCs w:val="28"/>
    </w:rPr>
  </w:style>
  <w:style w:type="character" w:customStyle="1" w:styleId="ab">
    <w:name w:val="Название Знак"/>
    <w:basedOn w:val="a0"/>
    <w:link w:val="aa"/>
    <w:uiPriority w:val="99"/>
    <w:rsid w:val="00EE778A"/>
    <w:rPr>
      <w:rFonts w:ascii="Times New Roman" w:eastAsia="Times New Roman" w:hAnsi="Times New Roman" w:cs="Times New Roman"/>
      <w:b/>
      <w:bCs/>
      <w:sz w:val="28"/>
      <w:szCs w:val="28"/>
    </w:rPr>
  </w:style>
  <w:style w:type="paragraph" w:styleId="ac">
    <w:name w:val="Normal (Web)"/>
    <w:basedOn w:val="a"/>
    <w:uiPriority w:val="99"/>
    <w:rsid w:val="001F5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1F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12044">
      <w:bodyDiv w:val="1"/>
      <w:marLeft w:val="0"/>
      <w:marRight w:val="0"/>
      <w:marTop w:val="0"/>
      <w:marBottom w:val="0"/>
      <w:divBdr>
        <w:top w:val="none" w:sz="0" w:space="0" w:color="auto"/>
        <w:left w:val="none" w:sz="0" w:space="0" w:color="auto"/>
        <w:bottom w:val="none" w:sz="0" w:space="0" w:color="auto"/>
        <w:right w:val="none" w:sz="0" w:space="0" w:color="auto"/>
      </w:divBdr>
    </w:div>
    <w:div w:id="17325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E79E-D09F-4030-8F6A-F15EF4D0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10600</Words>
  <Characters>60421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2018-12-21T11:55:00Z</cp:lastPrinted>
  <dcterms:created xsi:type="dcterms:W3CDTF">2018-11-13T11:56:00Z</dcterms:created>
  <dcterms:modified xsi:type="dcterms:W3CDTF">2018-12-21T12:00:00Z</dcterms:modified>
</cp:coreProperties>
</file>